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pacing w:after="0" w:before="0" w:line="240" w:lineRule="auto"/>
        <w:rPr>
          <w:rFonts w:ascii="Open Sans ExtraBold" w:cs="Open Sans ExtraBold" w:eastAsia="Open Sans ExtraBold" w:hAnsi="Open Sans ExtraBold"/>
          <w:color w:val="e059b2"/>
          <w:sz w:val="46"/>
          <w:szCs w:val="46"/>
        </w:rPr>
      </w:pPr>
      <w:bookmarkStart w:colFirst="0" w:colLast="0" w:name="_z661zhyc27u5" w:id="0"/>
      <w:bookmarkEnd w:id="0"/>
      <w:r w:rsidDel="00000000" w:rsidR="00000000" w:rsidRPr="00000000">
        <w:rPr>
          <w:rtl w:val="0"/>
        </w:rPr>
        <w:t xml:space="preserve">Blank (Vector) Space</w:t>
      </w:r>
      <w:r w:rsidDel="00000000" w:rsidR="00000000" w:rsidRPr="00000000">
        <w:rPr>
          <w:rtl w:val="0"/>
        </w:rPr>
      </w:r>
    </w:p>
    <w:p w:rsidR="00000000" w:rsidDel="00000000" w:rsidP="00000000" w:rsidRDefault="00000000" w:rsidRPr="00000000" w14:paraId="00000002">
      <w:pPr>
        <w:spacing w:line="240" w:lineRule="auto"/>
        <w:rPr/>
      </w:pPr>
      <w:r w:rsidDel="00000000" w:rsidR="00000000" w:rsidRPr="00000000">
        <w:rPr>
          <w:rtl w:val="0"/>
        </w:rPr>
      </w:r>
    </w:p>
    <w:p w:rsidR="00000000" w:rsidDel="00000000" w:rsidP="00000000" w:rsidRDefault="00000000" w:rsidRPr="00000000" w14:paraId="00000003">
      <w:pPr>
        <w:spacing w:line="240" w:lineRule="auto"/>
        <w:jc w:val="center"/>
        <w:rPr/>
      </w:pPr>
      <w:r w:rsidDel="00000000" w:rsidR="00000000" w:rsidRPr="00000000">
        <w:rPr/>
        <w:drawing>
          <wp:inline distB="114300" distT="114300" distL="114300" distR="114300">
            <wp:extent cx="3357563" cy="1160334"/>
            <wp:effectExtent b="0" l="0" r="0" t="0"/>
            <wp:docPr id="13"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3357563" cy="1160334"/>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pStyle w:val="Heading2"/>
        <w:rPr/>
      </w:pPr>
      <w:bookmarkStart w:colFirst="0" w:colLast="0" w:name="_flrsllv6m81z" w:id="1"/>
      <w:bookmarkEnd w:id="1"/>
      <w:r w:rsidDel="00000000" w:rsidR="00000000" w:rsidRPr="00000000">
        <w:rPr>
          <w:rtl w:val="0"/>
        </w:rPr>
        <w:t xml:space="preserve">Instructions</w:t>
      </w:r>
    </w:p>
    <w:p w:rsidR="00000000" w:rsidDel="00000000" w:rsidP="00000000" w:rsidRDefault="00000000" w:rsidRPr="00000000" w14:paraId="00000006">
      <w:pPr>
        <w:rPr>
          <w:rFonts w:ascii="Open Sans" w:cs="Open Sans" w:eastAsia="Open Sans" w:hAnsi="Open Sans"/>
        </w:rPr>
      </w:pPr>
      <w:r w:rsidDel="00000000" w:rsidR="00000000" w:rsidRPr="00000000">
        <w:rPr>
          <w:rFonts w:ascii="Open Sans" w:cs="Open Sans" w:eastAsia="Open Sans" w:hAnsi="Open Sans"/>
          <w:rtl w:val="0"/>
        </w:rPr>
        <w:t xml:space="preserve">As a reminder, Taylor Swift is contemplating re-releasing three of her albums (Midnights, folklore, and 1989). She has also covered three different songs:</w:t>
      </w:r>
    </w:p>
    <w:p w:rsidR="00000000" w:rsidDel="00000000" w:rsidP="00000000" w:rsidRDefault="00000000" w:rsidRPr="00000000" w14:paraId="00000007">
      <w:pPr>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Boyz II Men’s “End Of The Road”,</w:t>
      </w:r>
    </w:p>
    <w:p w:rsidR="00000000" w:rsidDel="00000000" w:rsidP="00000000" w:rsidRDefault="00000000" w:rsidRPr="00000000" w14:paraId="00000009">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Guns ‘N’ Roses’ “Sweet Child O’ Mine”, and</w:t>
      </w:r>
    </w:p>
    <w:p w:rsidR="00000000" w:rsidDel="00000000" w:rsidP="00000000" w:rsidRDefault="00000000" w:rsidRPr="00000000" w14:paraId="0000000A">
      <w:pPr>
        <w:numPr>
          <w:ilvl w:val="0"/>
          <w:numId w:val="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Prince’s “Purple Rain”</w:t>
      </w:r>
    </w:p>
    <w:p w:rsidR="00000000" w:rsidDel="00000000" w:rsidP="00000000" w:rsidRDefault="00000000" w:rsidRPr="00000000" w14:paraId="0000000B">
      <w:pPr>
        <w:rPr>
          <w:rFonts w:ascii="Open Sans" w:cs="Open Sans" w:eastAsia="Open Sans" w:hAnsi="Open Sans"/>
        </w:rPr>
      </w:pPr>
      <w:r w:rsidDel="00000000" w:rsidR="00000000" w:rsidRPr="00000000">
        <w:rPr>
          <w:rtl w:val="0"/>
        </w:rPr>
      </w:r>
    </w:p>
    <w:p w:rsidR="00000000" w:rsidDel="00000000" w:rsidP="00000000" w:rsidRDefault="00000000" w:rsidRPr="00000000" w14:paraId="0000000C">
      <w:pPr>
        <w:rPr>
          <w:rFonts w:ascii="Open Sans" w:cs="Open Sans" w:eastAsia="Open Sans" w:hAnsi="Open Sans"/>
        </w:rPr>
      </w:pPr>
      <w:r w:rsidDel="00000000" w:rsidR="00000000" w:rsidRPr="00000000">
        <w:rPr>
          <w:rFonts w:ascii="Open Sans" w:cs="Open Sans" w:eastAsia="Open Sans" w:hAnsi="Open Sans"/>
          <w:rtl w:val="0"/>
        </w:rPr>
        <w:t xml:space="preserve">She wants to include each cover song on the re-released album that the song is most similar to based on nine musical properties. </w:t>
      </w:r>
    </w:p>
    <w:p w:rsidR="00000000" w:rsidDel="00000000" w:rsidP="00000000" w:rsidRDefault="00000000" w:rsidRPr="00000000" w14:paraId="0000000D">
      <w:pPr>
        <w:rPr>
          <w:rFonts w:ascii="Open Sans" w:cs="Open Sans" w:eastAsia="Open Sans" w:hAnsi="Open Sans"/>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f6acc0" w:val="clear"/>
            <w:tcMar>
              <w:top w:w="100.0" w:type="dxa"/>
              <w:left w:w="100.0" w:type="dxa"/>
              <w:bottom w:w="100.0" w:type="dxa"/>
              <w:right w:w="100.0" w:type="dxa"/>
            </w:tcMar>
            <w:vAlign w:val="top"/>
          </w:tcPr>
          <w:p w:rsidR="00000000" w:rsidDel="00000000" w:rsidP="00000000" w:rsidRDefault="00000000" w:rsidRPr="00000000" w14:paraId="0000000E">
            <w:pPr>
              <w:rPr>
                <w:rFonts w:ascii="Open Sans" w:cs="Open Sans" w:eastAsia="Open Sans" w:hAnsi="Open Sans"/>
                <w:b w:val="1"/>
              </w:rPr>
            </w:pPr>
            <w:r w:rsidDel="00000000" w:rsidR="00000000" w:rsidRPr="00000000">
              <w:rPr>
                <w:rFonts w:ascii="Open Sans" w:cs="Open Sans" w:eastAsia="Open Sans" w:hAnsi="Open Sans"/>
                <w:rtl w:val="0"/>
              </w:rPr>
              <w:t xml:space="preserve">Spotify collects data on the following nine musical properties:</w:t>
            </w:r>
            <w:r w:rsidDel="00000000" w:rsidR="00000000" w:rsidRPr="00000000">
              <w:rPr>
                <w:rtl w:val="0"/>
              </w:rPr>
            </w:r>
          </w:p>
          <w:p w:rsidR="00000000" w:rsidDel="00000000" w:rsidP="00000000" w:rsidRDefault="00000000" w:rsidRPr="00000000" w14:paraId="0000000F">
            <w:pPr>
              <w:numPr>
                <w:ilvl w:val="0"/>
                <w:numId w:val="1"/>
              </w:numPr>
              <w:spacing w:after="0" w:afterAutospacing="0" w:before="24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Acousticness:</w:t>
            </w:r>
            <w:r w:rsidDel="00000000" w:rsidR="00000000" w:rsidRPr="00000000">
              <w:rPr>
                <w:rFonts w:ascii="Open Sans" w:cs="Open Sans" w:eastAsia="Open Sans" w:hAnsi="Open Sans"/>
                <w:rtl w:val="0"/>
              </w:rPr>
              <w:t xml:space="preserve"> A confidence measure of whether the track is acoustic. Higher values indicate higher confidence that the track is acoustic.</w:t>
            </w:r>
          </w:p>
          <w:p w:rsidR="00000000" w:rsidDel="00000000" w:rsidP="00000000" w:rsidRDefault="00000000" w:rsidRPr="00000000" w14:paraId="00000010">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Danceability: </w:t>
            </w:r>
            <w:r w:rsidDel="00000000" w:rsidR="00000000" w:rsidRPr="00000000">
              <w:rPr>
                <w:rFonts w:ascii="Open Sans" w:cs="Open Sans" w:eastAsia="Open Sans" w:hAnsi="Open Sans"/>
                <w:rtl w:val="0"/>
              </w:rPr>
              <w:t xml:space="preserve">Measure of how suitable a track is for dancing based on a combination of musical elements including tempo, rhythm stability, beat strength, and overall regularity. Higher values indicate the song is more danceable.</w:t>
            </w:r>
          </w:p>
          <w:p w:rsidR="00000000" w:rsidDel="00000000" w:rsidP="00000000" w:rsidRDefault="00000000" w:rsidRPr="00000000" w14:paraId="00000011">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Energy:</w:t>
            </w:r>
            <w:r w:rsidDel="00000000" w:rsidR="00000000" w:rsidRPr="00000000">
              <w:rPr>
                <w:rFonts w:ascii="Open Sans" w:cs="Open Sans" w:eastAsia="Open Sans" w:hAnsi="Open Sans"/>
                <w:rtl w:val="0"/>
              </w:rPr>
              <w:t xml:space="preserve"> Perceptual measure of a song’s intensity and activity, with higher values indicating more energy. Typically, energetic tracks feel fast, loud, and noisy. Perceptual features contributing to this attribute include dynamic range, perceived loudness, timbre, onset rate, and general entropy.</w:t>
            </w:r>
          </w:p>
          <w:p w:rsidR="00000000" w:rsidDel="00000000" w:rsidP="00000000" w:rsidRDefault="00000000" w:rsidRPr="00000000" w14:paraId="00000012">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Instrumentalness:</w:t>
            </w:r>
            <w:r w:rsidDel="00000000" w:rsidR="00000000" w:rsidRPr="00000000">
              <w:rPr>
                <w:rFonts w:ascii="Open Sans" w:cs="Open Sans" w:eastAsia="Open Sans" w:hAnsi="Open Sans"/>
                <w:rtl w:val="0"/>
              </w:rPr>
              <w:t xml:space="preserve"> Predicts whether a track contains no vocals. “Ooh” and “aah” sounds are treated as instrumental in this context. Rap or spoken word tracks are clearly “vocal”. Higher instrumentalness values indicate a greater likelihood the track contains no vocal content.</w:t>
            </w:r>
          </w:p>
          <w:p w:rsidR="00000000" w:rsidDel="00000000" w:rsidP="00000000" w:rsidRDefault="00000000" w:rsidRPr="00000000" w14:paraId="00000013">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Liveness: </w:t>
            </w:r>
            <w:r w:rsidDel="00000000" w:rsidR="00000000" w:rsidRPr="00000000">
              <w:rPr>
                <w:rFonts w:ascii="Open Sans" w:cs="Open Sans" w:eastAsia="Open Sans" w:hAnsi="Open Sans"/>
                <w:rtl w:val="0"/>
              </w:rPr>
              <w:t xml:space="preserve">Detects the presence of an audience in the recording. Higher liveness values represent an increased probability that the track was performed live.</w:t>
            </w:r>
          </w:p>
          <w:p w:rsidR="00000000" w:rsidDel="00000000" w:rsidP="00000000" w:rsidRDefault="00000000" w:rsidRPr="00000000" w14:paraId="00000014">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Loudness:</w:t>
            </w:r>
            <w:r w:rsidDel="00000000" w:rsidR="00000000" w:rsidRPr="00000000">
              <w:rPr>
                <w:rFonts w:ascii="Open Sans" w:cs="Open Sans" w:eastAsia="Open Sans" w:hAnsi="Open Sans"/>
                <w:rtl w:val="0"/>
              </w:rPr>
              <w:t xml:space="preserve"> The overall loudness of a track in decibels (dB). Loudness values are averaged across the entire track and are useful for comparing relative loudness of tracks.</w:t>
            </w:r>
          </w:p>
          <w:p w:rsidR="00000000" w:rsidDel="00000000" w:rsidP="00000000" w:rsidRDefault="00000000" w:rsidRPr="00000000" w14:paraId="00000015">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Speechiness:</w:t>
            </w:r>
            <w:r w:rsidDel="00000000" w:rsidR="00000000" w:rsidRPr="00000000">
              <w:rPr>
                <w:rFonts w:ascii="Open Sans" w:cs="Open Sans" w:eastAsia="Open Sans" w:hAnsi="Open Sans"/>
                <w:rtl w:val="0"/>
              </w:rPr>
              <w:t xml:space="preserve"> Measures the presence of spoken words in a track, with higher values indicating more words. (Because Spotify also includes audiobooks and podcasts as, most songs have low speechiness values.)</w:t>
            </w:r>
          </w:p>
          <w:p w:rsidR="00000000" w:rsidDel="00000000" w:rsidP="00000000" w:rsidRDefault="00000000" w:rsidRPr="00000000" w14:paraId="00000016">
            <w:pPr>
              <w:numPr>
                <w:ilvl w:val="0"/>
                <w:numId w:val="1"/>
              </w:numPr>
              <w:spacing w:after="0" w:afterAutospacing="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Tempo:</w:t>
            </w:r>
            <w:r w:rsidDel="00000000" w:rsidR="00000000" w:rsidRPr="00000000">
              <w:rPr>
                <w:rFonts w:ascii="Open Sans" w:cs="Open Sans" w:eastAsia="Open Sans" w:hAnsi="Open Sans"/>
                <w:rtl w:val="0"/>
              </w:rPr>
              <w:t xml:space="preserve"> The overall estimated speed/pace of a track.</w:t>
            </w:r>
          </w:p>
          <w:p w:rsidR="00000000" w:rsidDel="00000000" w:rsidP="00000000" w:rsidRDefault="00000000" w:rsidRPr="00000000" w14:paraId="00000017">
            <w:pPr>
              <w:numPr>
                <w:ilvl w:val="0"/>
                <w:numId w:val="1"/>
              </w:numPr>
              <w:spacing w:after="240" w:before="0" w:beforeAutospacing="0" w:line="240" w:lineRule="auto"/>
              <w:ind w:left="720" w:hanging="360"/>
              <w:rPr>
                <w:rFonts w:ascii="Open Sans" w:cs="Open Sans" w:eastAsia="Open Sans" w:hAnsi="Open Sans"/>
              </w:rPr>
            </w:pPr>
            <w:r w:rsidDel="00000000" w:rsidR="00000000" w:rsidRPr="00000000">
              <w:rPr>
                <w:rFonts w:ascii="Open Sans" w:cs="Open Sans" w:eastAsia="Open Sans" w:hAnsi="Open Sans"/>
                <w:b w:val="1"/>
                <w:rtl w:val="0"/>
              </w:rPr>
              <w:t xml:space="preserve">Valence:</w:t>
            </w:r>
            <w:r w:rsidDel="00000000" w:rsidR="00000000" w:rsidRPr="00000000">
              <w:rPr>
                <w:rFonts w:ascii="Open Sans" w:cs="Open Sans" w:eastAsia="Open Sans" w:hAnsi="Open Sans"/>
                <w:rtl w:val="0"/>
              </w:rPr>
              <w:t xml:space="preserve"> Measure of whether a song is likely to make someone feel happy (higher valence) or sad (lower valence).</w:t>
            </w:r>
          </w:p>
        </w:tc>
      </w:tr>
    </w:tbl>
    <w:p w:rsidR="00000000" w:rsidDel="00000000" w:rsidP="00000000" w:rsidRDefault="00000000" w:rsidRPr="00000000" w14:paraId="00000018">
      <w:pPr>
        <w:rPr>
          <w:rFonts w:ascii="Open Sans" w:cs="Open Sans" w:eastAsia="Open Sans" w:hAnsi="Open Sans"/>
        </w:rPr>
      </w:pPr>
      <w:r w:rsidDel="00000000" w:rsidR="00000000" w:rsidRPr="00000000">
        <w:rPr>
          <w:rtl w:val="0"/>
        </w:rPr>
      </w:r>
    </w:p>
    <w:p w:rsidR="00000000" w:rsidDel="00000000" w:rsidP="00000000" w:rsidRDefault="00000000" w:rsidRPr="00000000" w14:paraId="00000019">
      <w:pPr>
        <w:rPr>
          <w:rFonts w:ascii="Open Sans" w:cs="Open Sans" w:eastAsia="Open Sans" w:hAnsi="Open Sans"/>
        </w:rPr>
      </w:pPr>
      <w:r w:rsidDel="00000000" w:rsidR="00000000" w:rsidRPr="00000000">
        <w:rPr>
          <w:rtl w:val="0"/>
        </w:rPr>
      </w:r>
    </w:p>
    <w:p w:rsidR="00000000" w:rsidDel="00000000" w:rsidP="00000000" w:rsidRDefault="00000000" w:rsidRPr="00000000" w14:paraId="0000001A">
      <w:pPr>
        <w:pStyle w:val="Heading2"/>
        <w:rPr/>
      </w:pPr>
      <w:bookmarkStart w:colFirst="0" w:colLast="0" w:name="_2pr7puynup44" w:id="2"/>
      <w:bookmarkEnd w:id="2"/>
      <w:r w:rsidDel="00000000" w:rsidR="00000000" w:rsidRPr="00000000">
        <w:rPr>
          <w:rtl w:val="0"/>
        </w:rPr>
        <w:t xml:space="preserve">Part I: The Mathematics of Euclidean Distance</w:t>
      </w:r>
    </w:p>
    <w:p w:rsidR="00000000" w:rsidDel="00000000" w:rsidP="00000000" w:rsidRDefault="00000000" w:rsidRPr="00000000" w14:paraId="0000001B">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In the previous set of activities, we computed the similarity between songs using Euclidean Distance. Mathematically, we define the distance between two observations </w:t>
      </w:r>
      <w:r w:rsidDel="00000000" w:rsidR="00000000" w:rsidRPr="00000000">
        <w:rPr>
          <w:rFonts w:ascii="Open Sans" w:cs="Open Sans" w:eastAsia="Open Sans" w:hAnsi="Open Sans"/>
          <w:i w:val="1"/>
          <w:rtl w:val="0"/>
        </w:rPr>
        <w:t xml:space="preserve">a</w:t>
      </w:r>
      <w:r w:rsidDel="00000000" w:rsidR="00000000" w:rsidRPr="00000000">
        <w:rPr>
          <w:rFonts w:ascii="Open Sans" w:cs="Open Sans" w:eastAsia="Open Sans" w:hAnsi="Open Sans"/>
          <w:rtl w:val="0"/>
        </w:rPr>
        <w:t xml:space="preserve"> and </w:t>
      </w:r>
      <w:r w:rsidDel="00000000" w:rsidR="00000000" w:rsidRPr="00000000">
        <w:rPr>
          <w:rFonts w:ascii="Open Sans" w:cs="Open Sans" w:eastAsia="Open Sans" w:hAnsi="Open Sans"/>
          <w:i w:val="1"/>
          <w:rtl w:val="0"/>
        </w:rPr>
        <w:t xml:space="preserve">b</w:t>
      </w:r>
      <w:r w:rsidDel="00000000" w:rsidR="00000000" w:rsidRPr="00000000">
        <w:rPr>
          <w:rFonts w:ascii="Open Sans" w:cs="Open Sans" w:eastAsia="Open Sans" w:hAnsi="Open Sans"/>
          <w:rtl w:val="0"/>
        </w:rPr>
        <w:t xml:space="preserve"> as:</w:t>
      </w:r>
    </w:p>
    <w:p w:rsidR="00000000" w:rsidDel="00000000" w:rsidP="00000000" w:rsidRDefault="00000000" w:rsidRPr="00000000" w14:paraId="0000001C">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1D">
      <w:pPr>
        <w:ind w:left="0" w:firstLine="0"/>
        <w:jc w:val="center"/>
        <w:rPr>
          <w:rFonts w:ascii="Open Sans" w:cs="Open Sans" w:eastAsia="Open Sans" w:hAnsi="Open Sans"/>
        </w:rPr>
      </w:pPr>
      <m:oMath>
        <m:r>
          <w:rPr>
            <w:rFonts w:ascii="Open Sans" w:cs="Open Sans" w:eastAsia="Open Sans" w:hAnsi="Open Sans"/>
            <w:b w:val="1"/>
          </w:rPr>
          <m:t xml:space="preserve">d</m:t>
        </m:r>
        <m:r>
          <w:rPr>
            <w:rFonts w:ascii="Open Sans" w:cs="Open Sans" w:eastAsia="Open Sans" w:hAnsi="Open Sans"/>
          </w:rPr>
          <m:t xml:space="preserve">(a,b)=</m:t>
        </m:r>
        <m:rad>
          <m:radPr>
            <m:degHide m:val="1"/>
            <m:ctrlPr>
              <w:rPr>
                <w:rFonts w:ascii="Open Sans" w:cs="Open Sans" w:eastAsia="Open Sans" w:hAnsi="Open Sans"/>
              </w:rPr>
            </m:ctrlPr>
          </m:radPr>
          <m:e>
            <m:nary>
              <m:naryPr>
                <m:chr m:val="∑"/>
                <m:ctrlPr>
                  <w:rPr>
                    <w:rFonts w:ascii="Open Sans" w:cs="Open Sans" w:eastAsia="Open Sans" w:hAnsi="Open Sans"/>
                  </w:rPr>
                </m:ctrlPr>
              </m:naryPr>
              <m:sub>
                <m:r>
                  <w:rPr>
                    <w:rFonts w:ascii="Open Sans" w:cs="Open Sans" w:eastAsia="Open Sans" w:hAnsi="Open Sans"/>
                  </w:rPr>
                  <m:t xml:space="preserve">i=1</m:t>
                </m:r>
              </m:sub>
              <m:sup>
                <m:r>
                  <w:rPr>
                    <w:rFonts w:ascii="Open Sans" w:cs="Open Sans" w:eastAsia="Open Sans" w:hAnsi="Open Sans"/>
                  </w:rPr>
                  <m:t xml:space="preserve">p</m:t>
                </m:r>
              </m:sup>
            </m:nary>
            <m:sSup>
              <m:sSupPr>
                <m:ctrlPr>
                  <w:rPr>
                    <w:rFonts w:ascii="Open Sans" w:cs="Open Sans" w:eastAsia="Open Sans" w:hAnsi="Open Sans"/>
                  </w:rPr>
                </m:ctrlPr>
              </m:sSupPr>
              <m:e>
                <m:d>
                  <m:dPr>
                    <m:begChr m:val="("/>
                    <m:endChr m:val=")"/>
                    <m:ctrlPr>
                      <w:rPr>
                        <w:rFonts w:ascii="Open Sans" w:cs="Open Sans" w:eastAsia="Open Sans" w:hAnsi="Open Sans"/>
                      </w:rPr>
                    </m:ctrlPr>
                  </m:dPr>
                  <m:e>
                    <m:sSub>
                      <m:sSubPr>
                        <m:ctrlPr>
                          <w:rPr>
                            <w:rFonts w:ascii="Open Sans" w:cs="Open Sans" w:eastAsia="Open Sans" w:hAnsi="Open Sans"/>
                          </w:rPr>
                        </m:ctrlPr>
                      </m:sSubPr>
                      <m:e>
                        <m:r>
                          <w:rPr>
                            <w:rFonts w:ascii="Open Sans" w:cs="Open Sans" w:eastAsia="Open Sans" w:hAnsi="Open Sans"/>
                          </w:rPr>
                          <m:t xml:space="preserve">a</m:t>
                        </m:r>
                      </m:e>
                      <m:sub>
                        <m:r>
                          <w:rPr>
                            <w:rFonts w:ascii="Open Sans" w:cs="Open Sans" w:eastAsia="Open Sans" w:hAnsi="Open Sans"/>
                          </w:rPr>
                          <m:t xml:space="preserve">i</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b</m:t>
                        </m:r>
                      </m:e>
                      <m:sub>
                        <m:r>
                          <w:rPr>
                            <w:rFonts w:ascii="Open Sans" w:cs="Open Sans" w:eastAsia="Open Sans" w:hAnsi="Open Sans"/>
                          </w:rPr>
                          <m:t xml:space="preserve">i</m:t>
                        </m:r>
                      </m:sub>
                    </m:sSub>
                  </m:e>
                </m:d>
              </m:e>
              <m:sup>
                <m:r>
                  <w:rPr>
                    <w:rFonts w:ascii="Open Sans" w:cs="Open Sans" w:eastAsia="Open Sans" w:hAnsi="Open Sans"/>
                  </w:rPr>
                  <m:t xml:space="preserve">2</m:t>
                </m:r>
              </m:sup>
            </m:sSup>
          </m:e>
        </m:rad>
      </m:oMath>
      <w:r w:rsidDel="00000000" w:rsidR="00000000" w:rsidRPr="00000000">
        <w:rPr>
          <w:rtl w:val="0"/>
        </w:rPr>
      </w:r>
    </w:p>
    <w:p w:rsidR="00000000" w:rsidDel="00000000" w:rsidP="00000000" w:rsidRDefault="00000000" w:rsidRPr="00000000" w14:paraId="0000001E">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where, </w:t>
      </w:r>
      <w:r w:rsidDel="00000000" w:rsidR="00000000" w:rsidRPr="00000000">
        <w:rPr>
          <w:rFonts w:ascii="Open Sans" w:cs="Open Sans" w:eastAsia="Open Sans" w:hAnsi="Open Sans"/>
          <w:i w:val="1"/>
          <w:rtl w:val="0"/>
        </w:rPr>
        <w:t xml:space="preserve">p </w:t>
      </w:r>
      <w:r w:rsidDel="00000000" w:rsidR="00000000" w:rsidRPr="00000000">
        <w:rPr>
          <w:rFonts w:ascii="Open Sans" w:cs="Open Sans" w:eastAsia="Open Sans" w:hAnsi="Open Sans"/>
          <w:rtl w:val="0"/>
        </w:rPr>
        <w:t xml:space="preserve">is the number of measured attributes for the observations. In higher levels of mathematics, </w:t>
      </w:r>
      <w:r w:rsidDel="00000000" w:rsidR="00000000" w:rsidRPr="00000000">
        <w:rPr>
          <w:rFonts w:ascii="Open Sans" w:cs="Open Sans" w:eastAsia="Open Sans" w:hAnsi="Open Sans"/>
          <w:b w:val="1"/>
          <w:i w:val="1"/>
          <w:rtl w:val="0"/>
        </w:rPr>
        <w:t xml:space="preserve">a</w:t>
      </w:r>
      <w:r w:rsidDel="00000000" w:rsidR="00000000" w:rsidRPr="00000000">
        <w:rPr>
          <w:rFonts w:ascii="Open Sans" w:cs="Open Sans" w:eastAsia="Open Sans" w:hAnsi="Open Sans"/>
          <w:b w:val="1"/>
          <w:i w:val="1"/>
          <w:vertAlign w:val="subscript"/>
          <w:rtl w:val="0"/>
        </w:rPr>
        <w:t xml:space="preserve">i</w:t>
      </w:r>
      <w:r w:rsidDel="00000000" w:rsidR="00000000" w:rsidRPr="00000000">
        <w:rPr>
          <w:rFonts w:ascii="Open Sans" w:cs="Open Sans" w:eastAsia="Open Sans" w:hAnsi="Open Sans"/>
          <w:rtl w:val="0"/>
        </w:rPr>
        <w:t xml:space="preserve"> and </w:t>
      </w:r>
      <w:r w:rsidDel="00000000" w:rsidR="00000000" w:rsidRPr="00000000">
        <w:rPr>
          <w:rFonts w:ascii="Open Sans" w:cs="Open Sans" w:eastAsia="Open Sans" w:hAnsi="Open Sans"/>
          <w:b w:val="1"/>
          <w:i w:val="1"/>
          <w:rtl w:val="0"/>
        </w:rPr>
        <w:t xml:space="preserve">b</w:t>
      </w:r>
      <w:r w:rsidDel="00000000" w:rsidR="00000000" w:rsidRPr="00000000">
        <w:rPr>
          <w:rFonts w:ascii="Open Sans" w:cs="Open Sans" w:eastAsia="Open Sans" w:hAnsi="Open Sans"/>
          <w:b w:val="1"/>
          <w:i w:val="1"/>
          <w:vertAlign w:val="subscript"/>
          <w:rtl w:val="0"/>
        </w:rPr>
        <w:t xml:space="preserve">i</w:t>
      </w:r>
      <w:r w:rsidDel="00000000" w:rsidR="00000000" w:rsidRPr="00000000">
        <w:rPr>
          <w:rFonts w:ascii="Open Sans" w:cs="Open Sans" w:eastAsia="Open Sans" w:hAnsi="Open Sans"/>
          <w:rtl w:val="0"/>
        </w:rPr>
        <w:t xml:space="preserve"> are vectors in </w:t>
      </w:r>
      <w:r w:rsidDel="00000000" w:rsidR="00000000" w:rsidRPr="00000000">
        <w:rPr>
          <w:rFonts w:ascii="Open Sans" w:cs="Open Sans" w:eastAsia="Open Sans" w:hAnsi="Open Sans"/>
          <w:i w:val="1"/>
          <w:rtl w:val="0"/>
        </w:rPr>
        <w:t xml:space="preserve">p</w:t>
      </w:r>
      <w:r w:rsidDel="00000000" w:rsidR="00000000" w:rsidRPr="00000000">
        <w:rPr>
          <w:rFonts w:ascii="Open Sans" w:cs="Open Sans" w:eastAsia="Open Sans" w:hAnsi="Open Sans"/>
          <w:rtl w:val="0"/>
        </w:rPr>
        <w:t xml:space="preserve">-space. To help you think about this, we will simplify this to two-space, something you graph in a lot in high school mathematics. Being in two-space means that there are two attributes measured for each song (e.g., danceability and loudness). You can visualize a vector as an arrow that has the butt-end of the arrow at the origin (0, 0), and the arrow-end at the (danceability, loudness)-value for the song in question. </w:t>
      </w:r>
    </w:p>
    <w:p w:rsidR="00000000" w:rsidDel="00000000" w:rsidP="00000000" w:rsidRDefault="00000000" w:rsidRPr="00000000" w14:paraId="00000020">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1">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For example, consider the songs </w:t>
      </w:r>
      <w:r w:rsidDel="00000000" w:rsidR="00000000" w:rsidRPr="00000000">
        <w:rPr>
          <w:rFonts w:ascii="Open Sans" w:cs="Open Sans" w:eastAsia="Open Sans" w:hAnsi="Open Sans"/>
          <w:i w:val="1"/>
          <w:rtl w:val="0"/>
        </w:rPr>
        <w:t xml:space="preserve">Lavendar Haze</w:t>
      </w:r>
      <w:r w:rsidDel="00000000" w:rsidR="00000000" w:rsidRPr="00000000">
        <w:rPr>
          <w:rFonts w:ascii="Open Sans" w:cs="Open Sans" w:eastAsia="Open Sans" w:hAnsi="Open Sans"/>
          <w:rtl w:val="0"/>
        </w:rPr>
        <w:t xml:space="preserve"> (danceability = 84.96, loudness = 46.76) and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(danceability = 66.80, loudness = 58.00). Each song would constitute a different vector (arrow) and the Euclidean Distance is visualized as the distance between the arrow tips.</w:t>
      </w:r>
    </w:p>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871913" cy="3332079"/>
            <wp:effectExtent b="0" l="0" r="0" t="0"/>
            <wp:docPr id="3" name="image12.png"/>
            <a:graphic>
              <a:graphicData uri="http://schemas.openxmlformats.org/drawingml/2006/picture">
                <pic:pic>
                  <pic:nvPicPr>
                    <pic:cNvPr id="0" name="image12.png"/>
                    <pic:cNvPicPr preferRelativeResize="0"/>
                  </pic:nvPicPr>
                  <pic:blipFill>
                    <a:blip r:embed="rId9"/>
                    <a:srcRect b="0" l="0" r="0" t="0"/>
                    <a:stretch>
                      <a:fillRect/>
                    </a:stretch>
                  </pic:blipFill>
                  <pic:spPr>
                    <a:xfrm>
                      <a:off x="0" y="0"/>
                      <a:ext cx="3871913" cy="3332079"/>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jc w:val="left"/>
        <w:rPr>
          <w:rFonts w:ascii="Open Sans" w:cs="Open Sans" w:eastAsia="Open Sans" w:hAnsi="Open Sans"/>
        </w:rPr>
      </w:pPr>
      <w:r w:rsidDel="00000000" w:rsidR="00000000" w:rsidRPr="00000000">
        <w:rPr>
          <w:rFonts w:ascii="Open Sans" w:cs="Open Sans" w:eastAsia="Open Sans" w:hAnsi="Open Sans"/>
          <w:rtl w:val="0"/>
        </w:rPr>
        <w:t xml:space="preserve">Songs that were more similar to each other had smaller Euclidean Distance measures, while songs that were less similar to each other had larger Euclidean Distance measures.</w:t>
      </w:r>
      <w:r w:rsidDel="00000000" w:rsidR="00000000" w:rsidRPr="00000000">
        <w:rPr>
          <w:rFonts w:ascii="Open Sans" w:cs="Open Sans" w:eastAsia="Open Sans" w:hAnsi="Open Sans"/>
          <w:vertAlign w:val="superscript"/>
        </w:rPr>
        <w:footnoteReference w:customMarkFollows="0" w:id="0"/>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2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pStyle w:val="Heading2"/>
        <w:rPr/>
      </w:pPr>
      <w:bookmarkStart w:colFirst="0" w:colLast="0" w:name="_adkj6mlphl97" w:id="3"/>
      <w:bookmarkEnd w:id="3"/>
      <w:r w:rsidDel="00000000" w:rsidR="00000000" w:rsidRPr="00000000">
        <w:rPr>
          <w:rtl w:val="0"/>
        </w:rPr>
        <w:t xml:space="preserve">Part II: Euclidean Distance in More Than Two Dimensions</w:t>
      </w:r>
    </w:p>
    <w:p w:rsidR="00000000" w:rsidDel="00000000" w:rsidP="00000000" w:rsidRDefault="00000000" w:rsidRPr="00000000" w14:paraId="00000027">
      <w:pPr>
        <w:rPr>
          <w:rFonts w:ascii="Open Sans" w:cs="Open Sans" w:eastAsia="Open Sans" w:hAnsi="Open Sans"/>
        </w:rPr>
      </w:pPr>
      <w:r w:rsidDel="00000000" w:rsidR="00000000" w:rsidRPr="00000000">
        <w:rPr>
          <w:rFonts w:ascii="Open Sans" w:cs="Open Sans" w:eastAsia="Open Sans" w:hAnsi="Open Sans"/>
          <w:rtl w:val="0"/>
        </w:rPr>
        <w:t xml:space="preserve">We can also extend the idea of Euclidean Distance to measure similarity when we have more than two attributes. (For example, imagine we had measured three metrics for our songs: loudness, danceability, and energy.) Again, we are measuring the distance between two vectors, however this time they are plotted in 3-space; there would be a loudness axis, a danceability axis, and an energy axis. </w:t>
      </w:r>
    </w:p>
    <w:p w:rsidR="00000000" w:rsidDel="00000000" w:rsidP="00000000" w:rsidRDefault="00000000" w:rsidRPr="00000000" w14:paraId="00000028">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900488" cy="3843605"/>
            <wp:effectExtent b="0" l="0" r="0" t="0"/>
            <wp:docPr id="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3900488" cy="3843605"/>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rPr>
          <w:rFonts w:ascii="Open Sans" w:cs="Open Sans" w:eastAsia="Open Sans" w:hAnsi="Open Sans"/>
        </w:rPr>
      </w:pPr>
      <w:r w:rsidDel="00000000" w:rsidR="00000000" w:rsidRPr="00000000">
        <w:rPr>
          <w:rtl w:val="0"/>
        </w:rPr>
      </w:r>
    </w:p>
    <w:p w:rsidR="00000000" w:rsidDel="00000000" w:rsidP="00000000" w:rsidRDefault="00000000" w:rsidRPr="00000000" w14:paraId="0000002E">
      <w:pPr>
        <w:rPr>
          <w:rFonts w:ascii="Open Sans" w:cs="Open Sans" w:eastAsia="Open Sans" w:hAnsi="Open Sans"/>
        </w:rPr>
      </w:pPr>
      <w:r w:rsidDel="00000000" w:rsidR="00000000" w:rsidRPr="00000000">
        <w:rPr>
          <w:rtl w:val="0"/>
        </w:rPr>
      </w:r>
    </w:p>
    <w:p w:rsidR="00000000" w:rsidDel="00000000" w:rsidP="00000000" w:rsidRDefault="00000000" w:rsidRPr="00000000" w14:paraId="0000002F">
      <w:pPr>
        <w:rPr>
          <w:rFonts w:ascii="Open Sans" w:cs="Open Sans" w:eastAsia="Open Sans" w:hAnsi="Open Sans"/>
        </w:rPr>
      </w:pPr>
      <w:r w:rsidDel="00000000" w:rsidR="00000000" w:rsidRPr="00000000">
        <w:rPr>
          <w:rFonts w:ascii="Open Sans" w:cs="Open Sans" w:eastAsia="Open Sans" w:hAnsi="Open Sans"/>
          <w:rtl w:val="0"/>
        </w:rPr>
        <w:t xml:space="preserve">Essentially we need to find the distance between two points in 3-space. Let’s say that these two points have the coordinates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respectively. The following plot shows two such points. To determine the distance between the two points, we can form a right triangle such that the hypotenuse of that triangle extends between the two points and one of the legs is parallel to the vertical axis (see black triangle in figure below).</w:t>
      </w:r>
    </w:p>
    <w:p w:rsidR="00000000" w:rsidDel="00000000" w:rsidP="00000000" w:rsidRDefault="00000000" w:rsidRPr="00000000" w14:paraId="00000030">
      <w:pPr>
        <w:rPr>
          <w:rFonts w:ascii="Open Sans" w:cs="Open Sans" w:eastAsia="Open Sans" w:hAnsi="Open Sans"/>
        </w:rPr>
      </w:pPr>
      <w:r w:rsidDel="00000000" w:rsidR="00000000" w:rsidRPr="00000000">
        <w:rPr>
          <w:rtl w:val="0"/>
        </w:rPr>
      </w:r>
    </w:p>
    <w:p w:rsidR="00000000" w:rsidDel="00000000" w:rsidP="00000000" w:rsidRDefault="00000000" w:rsidRPr="00000000" w14:paraId="00000031">
      <w:pPr>
        <w:rPr>
          <w:rFonts w:ascii="Open Sans" w:cs="Open Sans" w:eastAsia="Open Sans" w:hAnsi="Open Sans"/>
        </w:rPr>
      </w:pPr>
      <w:r w:rsidDel="00000000" w:rsidR="00000000" w:rsidRPr="00000000">
        <w:rPr>
          <w:rFonts w:ascii="Open Sans" w:cs="Open Sans" w:eastAsia="Open Sans" w:hAnsi="Open Sans"/>
          <w:rtl w:val="0"/>
        </w:rPr>
        <w:t xml:space="preserve">We need to find the length of both legs of this right triangle, namely A and B, so that we can use the Pythagorean Theorem to find the distance between the points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Because we created this triangle so that A was parallel to the vertical axis, the length of A is simply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To find the length of B, we project  that leg onto the plane created by the non-vertical axes. (This projection creates the line segment b, which is now in two-space.) This segment is the hypotenuse of another right triangle (green triangle in figure below) that connects the points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32">
      <w:pPr>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617383" cy="3642504"/>
            <wp:effectExtent b="0" l="0" r="0" t="0"/>
            <wp:docPr id="8"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3617383" cy="3642504"/>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rPr>
          <w:rFonts w:ascii="Open Sans" w:cs="Open Sans" w:eastAsia="Open Sans" w:hAnsi="Open Sans"/>
        </w:rPr>
      </w:pPr>
      <w:r w:rsidDel="00000000" w:rsidR="00000000" w:rsidRPr="00000000">
        <w:rPr>
          <w:rtl w:val="0"/>
        </w:rPr>
      </w:r>
    </w:p>
    <w:p w:rsidR="00000000" w:rsidDel="00000000" w:rsidP="00000000" w:rsidRDefault="00000000" w:rsidRPr="00000000" w14:paraId="00000036">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Find the length of b in the green triangle.</w:t>
      </w:r>
    </w:p>
    <w:p w:rsidR="00000000" w:rsidDel="00000000" w:rsidP="00000000" w:rsidRDefault="00000000" w:rsidRPr="00000000" w14:paraId="00000037">
      <w:pPr>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rPr>
          <w:rFonts w:ascii="Open Sans" w:cs="Open Sans" w:eastAsia="Open Sans" w:hAnsi="Open Sans"/>
        </w:rPr>
      </w:pPr>
      <w:r w:rsidDel="00000000" w:rsidR="00000000" w:rsidRPr="00000000">
        <w:rPr>
          <w:rtl w:val="0"/>
        </w:rPr>
      </w:r>
    </w:p>
    <w:p w:rsidR="00000000" w:rsidDel="00000000" w:rsidP="00000000" w:rsidRDefault="00000000" w:rsidRPr="00000000" w14:paraId="00000039">
      <w:pPr>
        <w:rPr>
          <w:rFonts w:ascii="Open Sans" w:cs="Open Sans" w:eastAsia="Open Sans" w:hAnsi="Open Sans"/>
        </w:rPr>
      </w:pPr>
      <w:r w:rsidDel="00000000" w:rsidR="00000000" w:rsidRPr="00000000">
        <w:rPr>
          <w:rtl w:val="0"/>
        </w:rPr>
      </w:r>
    </w:p>
    <w:p w:rsidR="00000000" w:rsidDel="00000000" w:rsidP="00000000" w:rsidRDefault="00000000" w:rsidRPr="00000000" w14:paraId="0000003A">
      <w:pPr>
        <w:rPr>
          <w:rFonts w:ascii="Open Sans" w:cs="Open Sans" w:eastAsia="Open Sans" w:hAnsi="Open Sans"/>
        </w:rPr>
      </w:pPr>
      <w:r w:rsidDel="00000000" w:rsidR="00000000" w:rsidRPr="00000000">
        <w:rPr>
          <w:rtl w:val="0"/>
        </w:rPr>
      </w:r>
    </w:p>
    <w:p w:rsidR="00000000" w:rsidDel="00000000" w:rsidP="00000000" w:rsidRDefault="00000000" w:rsidRPr="00000000" w14:paraId="0000003B">
      <w:pPr>
        <w:rPr>
          <w:rFonts w:ascii="Open Sans" w:cs="Open Sans" w:eastAsia="Open Sans" w:hAnsi="Open Sans"/>
        </w:rPr>
      </w:pPr>
      <w:r w:rsidDel="00000000" w:rsidR="00000000" w:rsidRPr="00000000">
        <w:rPr>
          <w:rtl w:val="0"/>
        </w:rPr>
      </w:r>
    </w:p>
    <w:p w:rsidR="00000000" w:rsidDel="00000000" w:rsidP="00000000" w:rsidRDefault="00000000" w:rsidRPr="00000000" w14:paraId="0000003C">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Since b is the projection of B, both b and B have the same length. Now that you know the length of B and A, use those values to determine the hypotenuse of the black triangle, which is the distance between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and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3D">
      <w:pPr>
        <w:rPr>
          <w:rFonts w:ascii="Open Sans" w:cs="Open Sans" w:eastAsia="Open Sans" w:hAnsi="Open Sans"/>
        </w:rPr>
      </w:pPr>
      <w:r w:rsidDel="00000000" w:rsidR="00000000" w:rsidRPr="00000000">
        <w:rPr>
          <w:rtl w:val="0"/>
        </w:rPr>
      </w:r>
    </w:p>
    <w:p w:rsidR="00000000" w:rsidDel="00000000" w:rsidP="00000000" w:rsidRDefault="00000000" w:rsidRPr="00000000" w14:paraId="0000003E">
      <w:pPr>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040">
      <w:pPr>
        <w:rPr>
          <w:rFonts w:ascii="Open Sans" w:cs="Open Sans" w:eastAsia="Open Sans" w:hAnsi="Open Sans"/>
        </w:rPr>
      </w:pPr>
      <w:r w:rsidDel="00000000" w:rsidR="00000000" w:rsidRPr="00000000">
        <w:rPr>
          <w:rFonts w:ascii="Open Sans" w:cs="Open Sans" w:eastAsia="Open Sans" w:hAnsi="Open Sans"/>
          <w:rtl w:val="0"/>
        </w:rPr>
        <w:t xml:space="preserve">The length of A = (z</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 z</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To find the length of B, we project that leg of the triangle onto the X-Y plane (in the picture this is </w:t>
      </w:r>
      <w:r w:rsidDel="00000000" w:rsidR="00000000" w:rsidRPr="00000000">
        <w:rPr>
          <w:rFonts w:ascii="Open Sans" w:cs="Open Sans" w:eastAsia="Open Sans" w:hAnsi="Open Sans"/>
          <w:i w:val="1"/>
          <w:rtl w:val="0"/>
        </w:rPr>
        <w:t xml:space="preserve">b</w:t>
      </w: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rtl w:val="0"/>
        </w:rPr>
        <w:t xml:space="preserve">. Note that b is the hypotenuse of another right triangle that is also in the X-Y plane. Since this triangle is in 2-space (the z-coordinate is 0), we can find the lengths of the two legs, g and e:</w:t>
      </w:r>
    </w:p>
    <w:p w:rsidR="00000000" w:rsidDel="00000000" w:rsidP="00000000" w:rsidRDefault="00000000" w:rsidRPr="00000000" w14:paraId="00000041">
      <w:pPr>
        <w:numPr>
          <w:ilvl w:val="0"/>
          <w:numId w:val="4"/>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g = (x</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 x</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42">
      <w:pPr>
        <w:numPr>
          <w:ilvl w:val="0"/>
          <w:numId w:val="4"/>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e = (y</w:t>
      </w:r>
      <w:r w:rsidDel="00000000" w:rsidR="00000000" w:rsidRPr="00000000">
        <w:rPr>
          <w:rFonts w:ascii="Open Sans" w:cs="Open Sans" w:eastAsia="Open Sans" w:hAnsi="Open Sans"/>
          <w:vertAlign w:val="subscript"/>
          <w:rtl w:val="0"/>
        </w:rPr>
        <w:t xml:space="preserve">1</w:t>
      </w:r>
      <w:r w:rsidDel="00000000" w:rsidR="00000000" w:rsidRPr="00000000">
        <w:rPr>
          <w:rFonts w:ascii="Open Sans" w:cs="Open Sans" w:eastAsia="Open Sans" w:hAnsi="Open Sans"/>
          <w:rtl w:val="0"/>
        </w:rPr>
        <w:t xml:space="preserve"> – y</w:t>
      </w:r>
      <w:r w:rsidDel="00000000" w:rsidR="00000000" w:rsidRPr="00000000">
        <w:rPr>
          <w:rFonts w:ascii="Open Sans" w:cs="Open Sans" w:eastAsia="Open Sans" w:hAnsi="Open Sans"/>
          <w:vertAlign w:val="subscript"/>
          <w:rtl w:val="0"/>
        </w:rPr>
        <w:t xml:space="preserve">2</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43">
      <w:pPr>
        <w:rPr>
          <w:rFonts w:ascii="Open Sans" w:cs="Open Sans" w:eastAsia="Open Sans" w:hAnsi="Open Sans"/>
        </w:rPr>
      </w:pPr>
      <w:r w:rsidDel="00000000" w:rsidR="00000000" w:rsidRPr="00000000">
        <w:rPr>
          <w:rtl w:val="0"/>
        </w:rPr>
      </w:r>
    </w:p>
    <w:p w:rsidR="00000000" w:rsidDel="00000000" w:rsidP="00000000" w:rsidRDefault="00000000" w:rsidRPr="00000000" w14:paraId="00000044">
      <w:pPr>
        <w:rPr>
          <w:rFonts w:ascii="Open Sans" w:cs="Open Sans" w:eastAsia="Open Sans" w:hAnsi="Open Sans"/>
        </w:rPr>
      </w:pPr>
      <w:r w:rsidDel="00000000" w:rsidR="00000000" w:rsidRPr="00000000">
        <w:rPr>
          <w:rFonts w:ascii="Open Sans" w:cs="Open Sans" w:eastAsia="Open Sans" w:hAnsi="Open Sans"/>
          <w:rtl w:val="0"/>
        </w:rPr>
        <w:t xml:space="preserve">This means that b = </w:t>
      </w:r>
      <m:oMath>
        <m:rad>
          <m:radPr>
            <m:degHide m:val="1"/>
            <m:ctrlPr>
              <w:rPr>
                <w:rFonts w:ascii="Open Sans" w:cs="Open Sans" w:eastAsia="Open Sans" w:hAnsi="Open Sans"/>
              </w:rPr>
            </m:ctrlPr>
          </m:radPr>
          <m:e>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e>
        </m:rad>
      </m:oMath>
      <w:r w:rsidDel="00000000" w:rsidR="00000000" w:rsidRPr="00000000">
        <w:rPr>
          <w:rFonts w:ascii="Open Sans" w:cs="Open Sans" w:eastAsia="Open Sans" w:hAnsi="Open Sans"/>
          <w:rtl w:val="0"/>
        </w:rPr>
        <w:t xml:space="preserve">, which is the length of leg B in 3-space. So now, we know the length of legs A and B, and we can find the hypotenuse (distance between the points) of the triangle.</w:t>
      </w:r>
    </w:p>
    <w:p w:rsidR="00000000" w:rsidDel="00000000" w:rsidP="00000000" w:rsidRDefault="00000000" w:rsidRPr="00000000" w14:paraId="00000045">
      <w:pPr>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jc w:val="center"/>
        <w:rPr>
          <w:rFonts w:ascii="Open Sans" w:cs="Open Sans" w:eastAsia="Open Sans" w:hAnsi="Open Sans"/>
        </w:rPr>
      </w:pPr>
      <w:r w:rsidDel="00000000" w:rsidR="00000000" w:rsidRPr="00000000">
        <w:rPr>
          <w:rFonts w:ascii="Open Sans" w:cs="Open Sans" w:eastAsia="Open Sans" w:hAnsi="Open Sans"/>
          <w:rtl w:val="0"/>
        </w:rPr>
        <w:t xml:space="preserve">d(</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rtl w:val="0"/>
        </w:rPr>
        <w:t xml:space="preserve">b</w:t>
      </w:r>
      <w:r w:rsidDel="00000000" w:rsidR="00000000" w:rsidRPr="00000000">
        <w:rPr>
          <w:rFonts w:ascii="Open Sans" w:cs="Open Sans" w:eastAsia="Open Sans" w:hAnsi="Open Sans"/>
          <w:rtl w:val="0"/>
        </w:rPr>
        <w:t xml:space="preserve">) </w:t>
      </w:r>
      <m:oMath>
        <m:r>
          <w:rPr>
            <w:rFonts w:ascii="Open Sans" w:cs="Open Sans" w:eastAsia="Open Sans" w:hAnsi="Open Sans"/>
          </w:rPr>
          <m:t xml:space="preserve">= </m:t>
        </m:r>
        <m:rad>
          <m:radPr>
            <m:degHide m:val="1"/>
            <m:ctrlPr>
              <w:rPr>
                <w:rFonts w:ascii="Open Sans" w:cs="Open Sans" w:eastAsia="Open Sans" w:hAnsi="Open Sans"/>
              </w:rPr>
            </m:ctrlPr>
          </m:radPr>
          <m:e>
            <m:sSup>
              <m:sSupPr>
                <m:ctrlPr>
                  <w:rPr>
                    <w:rFonts w:ascii="Open Sans" w:cs="Open Sans" w:eastAsia="Open Sans" w:hAnsi="Open Sans"/>
                  </w:rPr>
                </m:ctrlPr>
              </m:sSupPr>
              <m:e>
                <m:d>
                  <m:dPr>
                    <m:begChr m:val="("/>
                    <m:endChr m:val=")"/>
                    <m:ctrlPr>
                      <w:rPr>
                        <w:rFonts w:ascii="Open Sans" w:cs="Open Sans" w:eastAsia="Open Sans" w:hAnsi="Open Sans"/>
                      </w:rPr>
                    </m:ctrlPr>
                  </m:dPr>
                  <m:e>
                    <m:rad>
                      <m:radPr>
                        <m:degHide m:val="1"/>
                        <m:ctrlPr>
                          <w:rPr>
                            <w:rFonts w:ascii="Open Sans" w:cs="Open Sans" w:eastAsia="Open Sans" w:hAnsi="Open Sans"/>
                          </w:rPr>
                        </m:ctrlPr>
                      </m:radPr>
                      <m:e>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e>
                    </m:rad>
                  </m:e>
                </m:d>
              </m:e>
              <m:sup>
                <m:r>
                  <w:rPr>
                    <w:rFonts w:ascii="Open Sans" w:cs="Open Sans" w:eastAsia="Open Sans" w:hAnsi="Open Sans"/>
                  </w:rPr>
                  <m:t xml:space="preserve">2</m:t>
                </m:r>
              </m:sup>
            </m:sSup>
            <m:r>
              <w:rPr>
                <w:rFonts w:ascii="Open Sans" w:cs="Open Sans" w:eastAsia="Open Sans" w:hAnsi="Open Sans"/>
              </w:rPr>
              <m:t xml:space="preserve">+</m:t>
            </m:r>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z</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z</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e>
        </m:rad>
      </m:oMath>
      <w:r w:rsidDel="00000000" w:rsidR="00000000" w:rsidRPr="00000000">
        <w:rPr>
          <w:rtl w:val="0"/>
        </w:rPr>
      </w:r>
    </w:p>
    <w:p w:rsidR="00000000" w:rsidDel="00000000" w:rsidP="00000000" w:rsidRDefault="00000000" w:rsidRPr="00000000" w14:paraId="00000047">
      <w:pPr>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048">
      <w:pPr>
        <w:jc w:val="center"/>
        <w:rPr>
          <w:rFonts w:ascii="Open Sans" w:cs="Open Sans" w:eastAsia="Open Sans" w:hAnsi="Open Sans"/>
        </w:rPr>
      </w:pPr>
      <w:r w:rsidDel="00000000" w:rsidR="00000000" w:rsidRPr="00000000">
        <w:rPr>
          <w:rFonts w:ascii="Open Sans" w:cs="Open Sans" w:eastAsia="Open Sans" w:hAnsi="Open Sans"/>
          <w:rtl w:val="0"/>
        </w:rPr>
        <w:t xml:space="preserve">d(</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rtl w:val="0"/>
        </w:rPr>
        <w:t xml:space="preserve">b</w:t>
      </w:r>
      <w:r w:rsidDel="00000000" w:rsidR="00000000" w:rsidRPr="00000000">
        <w:rPr>
          <w:rFonts w:ascii="Open Sans" w:cs="Open Sans" w:eastAsia="Open Sans" w:hAnsi="Open Sans"/>
          <w:rtl w:val="0"/>
        </w:rPr>
        <w:t xml:space="preserve">) </w:t>
      </w:r>
      <m:oMath>
        <m:r>
          <w:rPr>
            <w:rFonts w:ascii="Open Sans" w:cs="Open Sans" w:eastAsia="Open Sans" w:hAnsi="Open Sans"/>
          </w:rPr>
          <m:t xml:space="preserve">=</m:t>
        </m:r>
        <m:rad>
          <m:radPr>
            <m:degHide m:val="1"/>
            <m:ctrlPr>
              <w:rPr>
                <w:rFonts w:ascii="Open Sans" w:cs="Open Sans" w:eastAsia="Open Sans" w:hAnsi="Open Sans"/>
              </w:rPr>
            </m:ctrlPr>
          </m:radPr>
          <m:e>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x</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y</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m:t>
            </m:r>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z</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z</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r>
              <w:rPr>
                <w:rFonts w:ascii="Open Sans" w:cs="Open Sans" w:eastAsia="Open Sans" w:hAnsi="Open Sans"/>
              </w:rPr>
              <m:t xml:space="preserve"> </m:t>
            </m:r>
          </m:e>
        </m:rad>
      </m:oMath>
      <w:r w:rsidDel="00000000" w:rsidR="00000000" w:rsidRPr="00000000">
        <w:rPr>
          <w:rtl w:val="0"/>
        </w:rPr>
      </w:r>
    </w:p>
    <w:p w:rsidR="00000000" w:rsidDel="00000000" w:rsidP="00000000" w:rsidRDefault="00000000" w:rsidRPr="00000000" w14:paraId="00000049">
      <w:pPr>
        <w:rPr>
          <w:rFonts w:ascii="Open Sans" w:cs="Open Sans" w:eastAsia="Open Sans" w:hAnsi="Open Sans"/>
        </w:rPr>
      </w:pPr>
      <w:r w:rsidDel="00000000" w:rsidR="00000000" w:rsidRPr="00000000">
        <w:rPr>
          <w:rtl w:val="0"/>
        </w:rPr>
      </w:r>
    </w:p>
    <w:p w:rsidR="00000000" w:rsidDel="00000000" w:rsidP="00000000" w:rsidRDefault="00000000" w:rsidRPr="00000000" w14:paraId="0000004A">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B">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Euclidean Distance between two points in 3-space is just an extension of the Euclidean Distance between two points in 2-space! We are computing the squared differences between the corresponding coordinates, summing them, and finding the square root of that sum. In fact, if we move on to 4-, 5-, or even n-space, the Euclidean Distance is found similarly, we just have additional coordinates. </w:t>
      </w:r>
    </w:p>
    <w:p w:rsidR="00000000" w:rsidDel="00000000" w:rsidP="00000000" w:rsidRDefault="00000000" w:rsidRPr="00000000" w14:paraId="0000004C">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D">
      <w:pPr>
        <w:jc w:val="center"/>
        <w:rPr>
          <w:rFonts w:ascii="Open Sans" w:cs="Open Sans" w:eastAsia="Open Sans" w:hAnsi="Open Sans"/>
        </w:rPr>
      </w:pPr>
      <m:oMath>
        <m:r>
          <w:rPr>
            <w:rFonts w:ascii="Open Sans" w:cs="Open Sans" w:eastAsia="Open Sans" w:hAnsi="Open Sans"/>
          </w:rPr>
          <m:t xml:space="preserve">Distance=</m:t>
        </m:r>
        <m:rad>
          <m:radPr>
            <m:degHide m:val="1"/>
            <m:ctrlPr>
              <w:rPr>
                <w:rFonts w:ascii="Open Sans" w:cs="Open Sans" w:eastAsia="Open Sans" w:hAnsi="Open Sans"/>
              </w:rPr>
            </m:ctrlPr>
          </m:radPr>
          <m:e>
            <m:sSup>
              <m:sSupPr>
                <m:ctrlPr>
                  <w:rPr>
                    <w:rFonts w:ascii="Open Sans" w:cs="Open Sans" w:eastAsia="Open Sans" w:hAnsi="Open Sans"/>
                  </w:rPr>
                </m:ctrlPr>
              </m:sSupPr>
              <m:e>
                <m:nary>
                  <m:naryPr>
                    <m:chr m:val="∑"/>
                    <m:ctrlPr>
                      <w:rPr>
                        <w:rFonts w:ascii="Open Sans" w:cs="Open Sans" w:eastAsia="Open Sans" w:hAnsi="Open Sans"/>
                      </w:rPr>
                    </m:ctrlPr>
                  </m:naryPr>
                  <m:sub>
                    <m:r>
                      <w:rPr>
                        <w:rFonts w:ascii="Open Sans" w:cs="Open Sans" w:eastAsia="Open Sans" w:hAnsi="Open Sans"/>
                      </w:rPr>
                      <m:t xml:space="preserve">i=1</m:t>
                    </m:r>
                  </m:sub>
                  <m:sup>
                    <m:r>
                      <w:rPr>
                        <w:rFonts w:ascii="Open Sans" w:cs="Open Sans" w:eastAsia="Open Sans" w:hAnsi="Open Sans"/>
                      </w:rPr>
                      <m:t xml:space="preserve">n</m:t>
                    </m:r>
                  </m:sup>
                </m:nary>
                <m:sSup>
                  <m:sSupPr>
                    <m:ctrlPr>
                      <w:rPr>
                        <w:rFonts w:ascii="Open Sans" w:cs="Open Sans" w:eastAsia="Open Sans" w:hAnsi="Open Sans"/>
                      </w:rPr>
                    </m:ctrlPr>
                  </m:sSupPr>
                  <m:e>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Dimension i</m:t>
                        </m:r>
                      </m:e>
                      <m:sub>
                        <m:r>
                          <w:rPr>
                            <w:rFonts w:ascii="Open Sans" w:cs="Open Sans" w:eastAsia="Open Sans" w:hAnsi="Open Sans"/>
                          </w:rPr>
                          <m:t xml:space="preserve">1</m:t>
                        </m:r>
                      </m:sub>
                    </m:sSub>
                    <m:r>
                      <w:rPr>
                        <w:rFonts w:ascii="Open Sans" w:cs="Open Sans" w:eastAsia="Open Sans" w:hAnsi="Open Sans"/>
                      </w:rPr>
                      <m:t xml:space="preserve">-</m:t>
                    </m:r>
                    <m:sSub>
                      <m:sSubPr>
                        <m:ctrlPr>
                          <w:rPr>
                            <w:rFonts w:ascii="Open Sans" w:cs="Open Sans" w:eastAsia="Open Sans" w:hAnsi="Open Sans"/>
                          </w:rPr>
                        </m:ctrlPr>
                      </m:sSubPr>
                      <m:e>
                        <m:r>
                          <w:rPr>
                            <w:rFonts w:ascii="Open Sans" w:cs="Open Sans" w:eastAsia="Open Sans" w:hAnsi="Open Sans"/>
                          </w:rPr>
                          <m:t xml:space="preserve">Dimension i</m:t>
                        </m:r>
                      </m:e>
                      <m:sub>
                        <m:r>
                          <w:rPr>
                            <w:rFonts w:ascii="Open Sans" w:cs="Open Sans" w:eastAsia="Open Sans" w:hAnsi="Open Sans"/>
                          </w:rPr>
                          <m:t xml:space="preserve">2</m:t>
                        </m:r>
                      </m:sub>
                    </m:sSub>
                    <m:r>
                      <w:rPr>
                        <w:rFonts w:ascii="Open Sans" w:cs="Open Sans" w:eastAsia="Open Sans" w:hAnsi="Open Sans"/>
                      </w:rPr>
                      <m:t xml:space="preserve">)</m:t>
                    </m:r>
                  </m:e>
                  <m:sup>
                    <m:r>
                      <w:rPr>
                        <w:rFonts w:ascii="Open Sans" w:cs="Open Sans" w:eastAsia="Open Sans" w:hAnsi="Open Sans"/>
                      </w:rPr>
                      <m:t xml:space="preserve">2</m:t>
                    </m:r>
                  </m:sup>
                </m:sSup>
              </m:e>
              <m:sup/>
            </m:sSup>
            <m:r>
              <w:rPr>
                <w:rFonts w:ascii="Open Sans" w:cs="Open Sans" w:eastAsia="Open Sans" w:hAnsi="Open Sans"/>
              </w:rPr>
              <m:t xml:space="preserve"> </m:t>
            </m:r>
          </m:e>
        </m:rad>
      </m:oMath>
      <w:r w:rsidDel="00000000" w:rsidR="00000000" w:rsidRPr="00000000">
        <w:rPr>
          <w:rtl w:val="0"/>
        </w:rPr>
      </w:r>
    </w:p>
    <w:p w:rsidR="00000000" w:rsidDel="00000000" w:rsidP="00000000" w:rsidRDefault="00000000" w:rsidRPr="00000000" w14:paraId="0000004E">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As an example, to find the Euclidean Distance between </w:t>
      </w:r>
      <w:r w:rsidDel="00000000" w:rsidR="00000000" w:rsidRPr="00000000">
        <w:rPr>
          <w:rFonts w:ascii="Open Sans" w:cs="Open Sans" w:eastAsia="Open Sans" w:hAnsi="Open Sans"/>
          <w:i w:val="1"/>
          <w:rtl w:val="0"/>
        </w:rPr>
        <w:t xml:space="preserve">Lavender Haze</w:t>
      </w:r>
      <w:r w:rsidDel="00000000" w:rsidR="00000000" w:rsidRPr="00000000">
        <w:rPr>
          <w:rFonts w:ascii="Open Sans" w:cs="Open Sans" w:eastAsia="Open Sans" w:hAnsi="Open Sans"/>
          <w:rtl w:val="0"/>
        </w:rPr>
        <w:t xml:space="preserve"> (danceability = 84.96, loudness = 46.76, energy = 35.18) and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(danceability = 66.80, loudness = 58.00, energy = 34.05), we compute:</w:t>
      </w:r>
    </w:p>
    <w:p w:rsidR="00000000" w:rsidDel="00000000" w:rsidP="00000000" w:rsidRDefault="00000000" w:rsidRPr="00000000" w14:paraId="00000050">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1">
      <w:pPr>
        <w:jc w:val="center"/>
        <w:rPr>
          <w:rFonts w:ascii="Open Sans" w:cs="Open Sans" w:eastAsia="Open Sans" w:hAnsi="Open Sans"/>
        </w:rPr>
      </w:pPr>
      <m:oMath>
        <m:r>
          <w:rPr>
            <w:rFonts w:ascii="Open Sans" w:cs="Open Sans" w:eastAsia="Open Sans" w:hAnsi="Open Sans"/>
          </w:rPr>
          <m:t xml:space="preserve">Distance=</m:t>
        </m:r>
        <m:rad>
          <m:radPr>
            <m:degHide m:val="1"/>
            <m:ctrlPr>
              <w:rPr>
                <w:rFonts w:ascii="Open Sans" w:cs="Open Sans" w:eastAsia="Open Sans" w:hAnsi="Open Sans"/>
              </w:rPr>
            </m:ctrlPr>
          </m:radPr>
          <m:e>
            <m:sSup>
              <m:sSupPr>
                <m:ctrlPr>
                  <w:rPr>
                    <w:rFonts w:ascii="Open Sans" w:cs="Open Sans" w:eastAsia="Open Sans" w:hAnsi="Open Sans"/>
                  </w:rPr>
                </m:ctrlPr>
              </m:sSupPr>
              <m:e>
                <m:r>
                  <w:rPr>
                    <w:rFonts w:ascii="Open Sans" w:cs="Open Sans" w:eastAsia="Open Sans" w:hAnsi="Open Sans"/>
                  </w:rPr>
                  <m:t xml:space="preserve">(84.96-66.80)</m:t>
                </m:r>
              </m:e>
              <m:sup>
                <m:r>
                  <w:rPr>
                    <w:rFonts w:ascii="Open Sans" w:cs="Open Sans" w:eastAsia="Open Sans" w:hAnsi="Open Sans"/>
                  </w:rPr>
                  <m:t xml:space="preserve">2</m:t>
                </m:r>
              </m:sup>
            </m:sSup>
            <m:r>
              <w:rPr>
                <w:rFonts w:ascii="Open Sans" w:cs="Open Sans" w:eastAsia="Open Sans" w:hAnsi="Open Sans"/>
              </w:rPr>
              <m:t xml:space="preserve"> +</m:t>
            </m:r>
            <m:sSup>
              <m:sSupPr>
                <m:ctrlPr>
                  <w:rPr>
                    <w:rFonts w:ascii="Open Sans" w:cs="Open Sans" w:eastAsia="Open Sans" w:hAnsi="Open Sans"/>
                  </w:rPr>
                </m:ctrlPr>
              </m:sSupPr>
              <m:e>
                <m:r>
                  <w:rPr>
                    <w:rFonts w:ascii="Open Sans" w:cs="Open Sans" w:eastAsia="Open Sans" w:hAnsi="Open Sans"/>
                  </w:rPr>
                  <m:t xml:space="preserve">(46.76-58.00)</m:t>
                </m:r>
              </m:e>
              <m:sup>
                <m:r>
                  <w:rPr>
                    <w:rFonts w:ascii="Open Sans" w:cs="Open Sans" w:eastAsia="Open Sans" w:hAnsi="Open Sans"/>
                  </w:rPr>
                  <m:t xml:space="preserve">2</m:t>
                </m:r>
              </m:sup>
            </m:sSup>
            <m:r>
              <w:rPr>
                <w:rFonts w:ascii="Open Sans" w:cs="Open Sans" w:eastAsia="Open Sans" w:hAnsi="Open Sans"/>
              </w:rPr>
              <m:t xml:space="preserve">+</m:t>
            </m:r>
            <m:sSup>
              <m:sSupPr>
                <m:ctrlPr>
                  <w:rPr>
                    <w:rFonts w:ascii="Open Sans" w:cs="Open Sans" w:eastAsia="Open Sans" w:hAnsi="Open Sans"/>
                  </w:rPr>
                </m:ctrlPr>
              </m:sSupPr>
              <m:e>
                <m:r>
                  <w:rPr>
                    <w:rFonts w:ascii="Open Sans" w:cs="Open Sans" w:eastAsia="Open Sans" w:hAnsi="Open Sans"/>
                  </w:rPr>
                  <m:t xml:space="preserve">(35.18-34.05)</m:t>
                </m:r>
              </m:e>
              <m:sup>
                <m:r>
                  <w:rPr>
                    <w:rFonts w:ascii="Open Sans" w:cs="Open Sans" w:eastAsia="Open Sans" w:hAnsi="Open Sans"/>
                  </w:rPr>
                  <m:t xml:space="preserve">2</m:t>
                </m:r>
              </m:sup>
            </m:sSup>
            <m:r>
              <w:rPr>
                <w:rFonts w:ascii="Open Sans" w:cs="Open Sans" w:eastAsia="Open Sans" w:hAnsi="Open Sans"/>
              </w:rPr>
              <m:t xml:space="preserve"> </m:t>
            </m:r>
          </m:e>
        </m:rad>
        <m:r>
          <w:rPr>
            <w:rFonts w:ascii="Open Sans" w:cs="Open Sans" w:eastAsia="Open Sans" w:hAnsi="Open Sans"/>
          </w:rPr>
          <m:t xml:space="preserve">=21.39</m:t>
        </m:r>
      </m:oMath>
      <w:r w:rsidDel="00000000" w:rsidR="00000000" w:rsidRPr="00000000">
        <w:rPr>
          <w:rtl w:val="0"/>
        </w:rPr>
      </w:r>
    </w:p>
    <w:p w:rsidR="00000000" w:rsidDel="00000000" w:rsidP="00000000" w:rsidRDefault="00000000" w:rsidRPr="00000000" w14:paraId="00000052">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3">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4">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5">
      <w:pPr>
        <w:pStyle w:val="Heading3"/>
        <w:pBdr>
          <w:top w:color="000000" w:space="2" w:sz="8" w:val="single"/>
          <w:left w:color="000000" w:space="2" w:sz="8" w:val="single"/>
          <w:bottom w:color="000000" w:space="2" w:sz="8" w:val="single"/>
          <w:right w:color="000000" w:space="2" w:sz="8" w:val="single"/>
        </w:pBdr>
        <w:shd w:fill="fff5cc" w:val="clear"/>
        <w:rPr>
          <w:rFonts w:ascii="Open Sans" w:cs="Open Sans" w:eastAsia="Open Sans" w:hAnsi="Open Sans"/>
          <w:b w:val="1"/>
          <w:color w:val="073763"/>
          <w:sz w:val="26"/>
          <w:szCs w:val="26"/>
        </w:rPr>
      </w:pPr>
      <w:bookmarkStart w:colFirst="0" w:colLast="0" w:name="_2aelw0fox702" w:id="4"/>
      <w:bookmarkEnd w:id="4"/>
      <w:r w:rsidDel="00000000" w:rsidR="00000000" w:rsidRPr="00000000">
        <w:rPr>
          <w:rFonts w:ascii="Open Sans" w:cs="Open Sans" w:eastAsia="Open Sans" w:hAnsi="Open Sans"/>
          <w:b w:val="1"/>
          <w:color w:val="073763"/>
          <w:sz w:val="26"/>
          <w:szCs w:val="26"/>
          <w:rtl w:val="0"/>
        </w:rPr>
        <w:t xml:space="preserve">Math Extension: Matrix Algebra (Optional)</w:t>
      </w:r>
    </w:p>
    <w:p w:rsidR="00000000" w:rsidDel="00000000" w:rsidP="00000000" w:rsidRDefault="00000000" w:rsidRPr="00000000" w14:paraId="00000056">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7">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Matrix algebra (also known as linear algebra) is the mathematics that focuses on matrices and vectors. Because we are essentially trying to find the distance between two vectors, matrix algebra offers a convenient notation and set of operations for expressing and working with these vectors. </w:t>
      </w:r>
    </w:p>
    <w:p w:rsidR="00000000" w:rsidDel="00000000" w:rsidP="00000000" w:rsidRDefault="00000000" w:rsidRPr="00000000" w14:paraId="00000058">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9">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vectors we plotted earlier can also be expressed using the notation of matrix algebra.  For example,  </w:t>
      </w:r>
      <w:r w:rsidDel="00000000" w:rsidR="00000000" w:rsidRPr="00000000">
        <w:rPr>
          <w:rFonts w:ascii="Open Sans" w:cs="Open Sans" w:eastAsia="Open Sans" w:hAnsi="Open Sans"/>
          <w:i w:val="1"/>
          <w:rtl w:val="0"/>
        </w:rPr>
        <w:t xml:space="preserve">Lavendar Haze</w:t>
      </w:r>
      <w:r w:rsidDel="00000000" w:rsidR="00000000" w:rsidRPr="00000000">
        <w:rPr>
          <w:rFonts w:ascii="Open Sans" w:cs="Open Sans" w:eastAsia="Open Sans" w:hAnsi="Open Sans"/>
          <w:rtl w:val="0"/>
        </w:rPr>
        <w:t xml:space="preserve"> (danceability = 84.96, loudness = 46.76, energy = 35.18) can be expressed as:</w:t>
      </w:r>
    </w:p>
    <w:p w:rsidR="00000000" w:rsidDel="00000000" w:rsidP="00000000" w:rsidRDefault="00000000" w:rsidRPr="00000000" w14:paraId="0000005A">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B">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566863" cy="515548"/>
            <wp:effectExtent b="0" l="0" r="0" t="0"/>
            <wp:docPr id="5"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1566863" cy="515548"/>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pBdr>
          <w:top w:color="000000" w:space="2" w:sz="8" w:val="single"/>
          <w:left w:color="000000" w:space="2" w:sz="8" w:val="single"/>
          <w:bottom w:color="000000" w:space="2" w:sz="8" w:val="single"/>
          <w:right w:color="000000" w:space="2" w:sz="8" w:val="single"/>
        </w:pBdr>
        <w:shd w:fill="fff5cc" w:val="clear"/>
        <w:ind w:lef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5D">
      <w:pPr>
        <w:pBdr>
          <w:top w:color="000000" w:space="2" w:sz="8" w:val="single"/>
          <w:left w:color="000000" w:space="2" w:sz="8" w:val="single"/>
          <w:bottom w:color="000000" w:space="2" w:sz="8" w:val="single"/>
          <w:right w:color="000000" w:space="2" w:sz="8" w:val="single"/>
        </w:pBdr>
        <w:shd w:fill="fff5cc" w:val="clear"/>
        <w:ind w:left="0" w:firstLine="0"/>
        <w:jc w:val="left"/>
        <w:rPr>
          <w:rFonts w:ascii="Open Sans" w:cs="Open Sans" w:eastAsia="Open Sans" w:hAnsi="Open Sans"/>
        </w:rPr>
      </w:pPr>
      <w:r w:rsidDel="00000000" w:rsidR="00000000" w:rsidRPr="00000000">
        <w:rPr>
          <w:rFonts w:ascii="Open Sans" w:cs="Open Sans" w:eastAsia="Open Sans" w:hAnsi="Open Sans"/>
          <w:rtl w:val="0"/>
        </w:rPr>
        <w:t xml:space="preserve">Each of the attribute values is indicated as a different element in the vector. Because there are three elements in the vector, we would refer to this as a 3-dimensional vector. (It would need to be plotted in three dimensions.) Similarly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(danceability = 66.80, loudness = 58.00, energy = 34.05)  can be expressed as:</w:t>
      </w:r>
    </w:p>
    <w:p w:rsidR="00000000" w:rsidDel="00000000" w:rsidP="00000000" w:rsidRDefault="00000000" w:rsidRPr="00000000" w14:paraId="0000005E">
      <w:pPr>
        <w:pBdr>
          <w:top w:color="000000" w:space="2" w:sz="8" w:val="single"/>
          <w:left w:color="000000" w:space="2" w:sz="8" w:val="single"/>
          <w:bottom w:color="000000" w:space="2" w:sz="8" w:val="single"/>
          <w:right w:color="000000" w:space="2" w:sz="8" w:val="single"/>
        </w:pBdr>
        <w:shd w:fill="fff5cc" w:val="clear"/>
        <w:ind w:lef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5F">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655064" cy="493616"/>
            <wp:effectExtent b="0" l="0" r="0" t="0"/>
            <wp:docPr id="2"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655064" cy="493616"/>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1">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Euclidean distance between two vectors can also be expressed as an operation in matrix algebra, namely the distance is equal to the norm of the difference between the two vectors. Notationally this looks like the following:</w:t>
      </w:r>
    </w:p>
    <w:p w:rsidR="00000000" w:rsidDel="00000000" w:rsidP="00000000" w:rsidRDefault="00000000" w:rsidRPr="00000000" w14:paraId="00000062">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371600" cy="192024"/>
            <wp:effectExtent b="0" l="0" r="0" t="0"/>
            <wp:docPr id="7"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1371600" cy="192024"/>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5">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A norm is just a matrix algebra term that means length of a vector. </w:t>
      </w:r>
    </w:p>
    <w:p w:rsidR="00000000" w:rsidDel="00000000" w:rsidP="00000000" w:rsidRDefault="00000000" w:rsidRPr="00000000" w14:paraId="00000066">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7">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8">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9">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A">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B">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Consider an n-dimensional vector </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That is,</w:t>
      </w:r>
    </w:p>
    <w:p w:rsidR="00000000" w:rsidDel="00000000" w:rsidP="00000000" w:rsidRDefault="00000000" w:rsidRPr="00000000" w14:paraId="0000006C">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D">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612648" cy="1034341"/>
            <wp:effectExtent b="0" l="0" r="0" t="0"/>
            <wp:docPr id="9"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612648" cy="1034341"/>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F">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norm of </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(it’s length) is:</w:t>
      </w:r>
    </w:p>
    <w:p w:rsidR="00000000" w:rsidDel="00000000" w:rsidP="00000000" w:rsidRDefault="00000000" w:rsidRPr="00000000" w14:paraId="00000070">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1">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975104" cy="297140"/>
            <wp:effectExtent b="0" l="0" r="0" t="0"/>
            <wp:docPr id="11"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1975104" cy="29714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3">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In our distance formula we are computing the norm of the difference between vector </w:t>
      </w:r>
      <w:r w:rsidDel="00000000" w:rsidR="00000000" w:rsidRPr="00000000">
        <w:rPr>
          <w:rFonts w:ascii="Open Sans" w:cs="Open Sans" w:eastAsia="Open Sans" w:hAnsi="Open Sans"/>
          <w:b w:val="1"/>
          <w:rtl w:val="0"/>
        </w:rPr>
        <w:t xml:space="preserve">a</w:t>
      </w:r>
      <w:r w:rsidDel="00000000" w:rsidR="00000000" w:rsidRPr="00000000">
        <w:rPr>
          <w:rFonts w:ascii="Open Sans" w:cs="Open Sans" w:eastAsia="Open Sans" w:hAnsi="Open Sans"/>
          <w:rtl w:val="0"/>
        </w:rPr>
        <w:t xml:space="preserve"> and vector </w:t>
      </w:r>
      <w:r w:rsidDel="00000000" w:rsidR="00000000" w:rsidRPr="00000000">
        <w:rPr>
          <w:rFonts w:ascii="Open Sans" w:cs="Open Sans" w:eastAsia="Open Sans" w:hAnsi="Open Sans"/>
          <w:b w:val="1"/>
          <w:rtl w:val="0"/>
        </w:rPr>
        <w:t xml:space="preserve">b</w:t>
      </w:r>
      <w:r w:rsidDel="00000000" w:rsidR="00000000" w:rsidRPr="00000000">
        <w:rPr>
          <w:rFonts w:ascii="Open Sans" w:cs="Open Sans" w:eastAsia="Open Sans" w:hAnsi="Open Sans"/>
          <w:rtl w:val="0"/>
        </w:rPr>
        <w:t xml:space="preserve">. When we compute a difference between two vectors, we subtract the corresponding elements of the two vectors. For example,</w:t>
      </w:r>
    </w:p>
    <w:p w:rsidR="00000000" w:rsidDel="00000000" w:rsidP="00000000" w:rsidRDefault="00000000" w:rsidRPr="00000000" w14:paraId="00000074">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5">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2359152" cy="1065140"/>
            <wp:effectExtent b="0" l="0" r="0" t="0"/>
            <wp:docPr id="12"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2359152" cy="106514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7">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Then to find the norm, we would square each of the elements in the resulting difference vector, add them together, and take the square root of that sum:</w:t>
      </w:r>
    </w:p>
    <w:p w:rsidR="00000000" w:rsidDel="00000000" w:rsidP="00000000" w:rsidRDefault="00000000" w:rsidRPr="00000000" w14:paraId="00000078">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9">
      <w:pPr>
        <w:pBdr>
          <w:top w:color="000000" w:space="2" w:sz="8" w:val="single"/>
          <w:left w:color="000000" w:space="2" w:sz="8" w:val="single"/>
          <w:bottom w:color="000000" w:space="2" w:sz="8" w:val="single"/>
          <w:right w:color="000000" w:space="2" w:sz="8" w:val="single"/>
        </w:pBdr>
        <w:shd w:fill="fff5cc" w:val="clea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4114800" cy="196388"/>
            <wp:effectExtent b="0" l="0" r="0" t="0"/>
            <wp:docPr id="10"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4114800" cy="196388"/>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pBdr>
          <w:top w:color="000000" w:space="2" w:sz="8" w:val="single"/>
          <w:left w:color="000000" w:space="2" w:sz="8" w:val="single"/>
          <w:bottom w:color="000000" w:space="2" w:sz="8" w:val="single"/>
          <w:right w:color="000000" w:space="2" w:sz="8" w:val="single"/>
        </w:pBdr>
        <w:shd w:fill="fff5cc" w:val="clear"/>
        <w:ind w:left="0" w:firstLine="0"/>
        <w:rPr>
          <w:rFonts w:ascii="Open Sans" w:cs="Open Sans" w:eastAsia="Open Sans" w:hAnsi="Open Sans"/>
        </w:rPr>
      </w:pPr>
      <w:r w:rsidDel="00000000" w:rsidR="00000000" w:rsidRPr="00000000">
        <w:rPr>
          <w:rFonts w:ascii="Open Sans" w:cs="Open Sans" w:eastAsia="Open Sans" w:hAnsi="Open Sans"/>
          <w:rtl w:val="0"/>
        </w:rPr>
        <w:t xml:space="preserve">This is the same formula that we expressed earlier for Euclidean distance. The main advantage of using matrix algebra is that the notation allows us to express things very conveniently. </w:t>
      </w:r>
    </w:p>
    <w:p w:rsidR="00000000" w:rsidDel="00000000" w:rsidP="00000000" w:rsidRDefault="00000000" w:rsidRPr="00000000" w14:paraId="0000007C">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D">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E">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F">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The nine Spotify metrics for </w:t>
      </w:r>
      <w:r w:rsidDel="00000000" w:rsidR="00000000" w:rsidRPr="00000000">
        <w:rPr>
          <w:rFonts w:ascii="Open Sans" w:cs="Open Sans" w:eastAsia="Open Sans" w:hAnsi="Open Sans"/>
          <w:i w:val="1"/>
          <w:rtl w:val="0"/>
        </w:rPr>
        <w:t xml:space="preserve">Lavender Haze</w:t>
      </w:r>
      <w:r w:rsidDel="00000000" w:rsidR="00000000" w:rsidRPr="00000000">
        <w:rPr>
          <w:rFonts w:ascii="Open Sans" w:cs="Open Sans" w:eastAsia="Open Sans" w:hAnsi="Open Sans"/>
          <w:rtl w:val="0"/>
        </w:rPr>
        <w:t xml:space="preserve"> and</w:t>
      </w:r>
      <w:r w:rsidDel="00000000" w:rsidR="00000000" w:rsidRPr="00000000">
        <w:rPr>
          <w:rFonts w:ascii="Open Sans" w:cs="Open Sans" w:eastAsia="Open Sans" w:hAnsi="Open Sans"/>
          <w:i w:val="1"/>
          <w:rtl w:val="0"/>
        </w:rPr>
        <w:t xml:space="preserve"> End of the Road</w:t>
      </w:r>
      <w:r w:rsidDel="00000000" w:rsidR="00000000" w:rsidRPr="00000000">
        <w:rPr>
          <w:rFonts w:ascii="Open Sans" w:cs="Open Sans" w:eastAsia="Open Sans" w:hAnsi="Open Sans"/>
          <w:rtl w:val="0"/>
        </w:rPr>
        <w:t xml:space="preserve"> are given below. Find the Euclidean Distance between these two songs.</w:t>
      </w:r>
    </w:p>
    <w:p w:rsidR="00000000" w:rsidDel="00000000" w:rsidP="00000000" w:rsidRDefault="00000000" w:rsidRPr="00000000" w14:paraId="00000080">
      <w:pPr>
        <w:rPr>
          <w:rFonts w:ascii="Open Sans" w:cs="Open Sans" w:eastAsia="Open Sans" w:hAnsi="Open Sans"/>
        </w:rPr>
      </w:pPr>
      <w:r w:rsidDel="00000000" w:rsidR="00000000" w:rsidRPr="00000000">
        <w:rPr>
          <w:rtl w:val="0"/>
        </w:rPr>
      </w:r>
    </w:p>
    <w:tbl>
      <w:tblPr>
        <w:tblStyle w:val="Table2"/>
        <w:tblW w:w="64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160"/>
        <w:gridCol w:w="2160"/>
        <w:tblGridChange w:id="0">
          <w:tblGrid>
            <w:gridCol w:w="2160"/>
            <w:gridCol w:w="2160"/>
            <w:gridCol w:w="2160"/>
          </w:tblGrid>
        </w:tblGridChange>
      </w:tblGrid>
      <w:tr>
        <w:trPr>
          <w:cantSplit w:val="0"/>
          <w:tblHeader w:val="0"/>
        </w:trPr>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81">
            <w:pPr>
              <w:widowControl w:val="0"/>
              <w:spacing w:line="240" w:lineRule="auto"/>
              <w:rPr>
                <w:rFonts w:ascii="Open Sans" w:cs="Open Sans" w:eastAsia="Open Sans" w:hAnsi="Open Sans"/>
              </w:rPr>
            </w:pPr>
            <w:r w:rsidDel="00000000" w:rsidR="00000000" w:rsidRPr="00000000">
              <w:rPr>
                <w:rFonts w:ascii="Open Sans" w:cs="Open Sans" w:eastAsia="Open Sans" w:hAnsi="Open Sans"/>
                <w:b w:val="1"/>
                <w:color w:val="333333"/>
                <w:rtl w:val="0"/>
              </w:rPr>
              <w:t xml:space="preserve">Property</w:t>
            </w:r>
            <w:r w:rsidDel="00000000" w:rsidR="00000000" w:rsidRPr="00000000">
              <w:rPr>
                <w:rtl w:val="0"/>
              </w:rPr>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82">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Lavendar Haze</w:t>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83">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End Of The Road</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4">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Acousticness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5">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26.62</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6">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6.79</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7">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Danceability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8">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84.96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9">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65.59</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A">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Energy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B">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35.17</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C">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34.05</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D">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Instrumentalness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E">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0.12</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8F">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0">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Liveness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1">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15.70</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2">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3">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Loudness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4">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46.76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5">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58.00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6">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Speechiness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7">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15.28</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8">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9">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Tempo</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21.16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B">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73.50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C">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Valence</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6.65</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9E">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54.28</w:t>
            </w:r>
          </w:p>
        </w:tc>
      </w:tr>
    </w:tbl>
    <w:p w:rsidR="00000000" w:rsidDel="00000000" w:rsidP="00000000" w:rsidRDefault="00000000" w:rsidRPr="00000000" w14:paraId="0000009F">
      <w:pPr>
        <w:rPr>
          <w:rFonts w:ascii="Open Sans" w:cs="Open Sans" w:eastAsia="Open Sans" w:hAnsi="Open Sans"/>
        </w:rPr>
      </w:pPr>
      <w:r w:rsidDel="00000000" w:rsidR="00000000" w:rsidRPr="00000000">
        <w:rPr>
          <w:rtl w:val="0"/>
        </w:rPr>
      </w:r>
    </w:p>
    <w:p w:rsidR="00000000" w:rsidDel="00000000" w:rsidP="00000000" w:rsidRDefault="00000000" w:rsidRPr="00000000" w14:paraId="000000A0">
      <w:pPr>
        <w:rPr>
          <w:rFonts w:ascii="Open Sans" w:cs="Open Sans" w:eastAsia="Open Sans" w:hAnsi="Open Sans"/>
        </w:rPr>
      </w:pPr>
      <w:r w:rsidDel="00000000" w:rsidR="00000000" w:rsidRPr="00000000">
        <w:rPr>
          <w:rtl w:val="0"/>
        </w:rPr>
      </w:r>
    </w:p>
    <w:p w:rsidR="00000000" w:rsidDel="00000000" w:rsidP="00000000" w:rsidRDefault="00000000" w:rsidRPr="00000000" w14:paraId="000000A1">
      <w:pPr>
        <w:rPr>
          <w:rFonts w:ascii="Open Sans" w:cs="Open Sans" w:eastAsia="Open Sans" w:hAnsi="Open Sans"/>
          <w:color w:val="ff0000"/>
          <w:sz w:val="20"/>
          <w:szCs w:val="20"/>
        </w:rPr>
      </w:pPr>
      <w:r w:rsidDel="00000000" w:rsidR="00000000" w:rsidRPr="00000000">
        <w:rPr>
          <w:rtl w:val="0"/>
        </w:rPr>
      </w:r>
    </w:p>
    <w:p w:rsidR="00000000" w:rsidDel="00000000" w:rsidP="00000000" w:rsidRDefault="00000000" w:rsidRPr="00000000" w14:paraId="000000A2">
      <w:pPr>
        <w:rPr>
          <w:rFonts w:ascii="Open Sans" w:cs="Open Sans" w:eastAsia="Open Sans" w:hAnsi="Open Sans"/>
          <w:color w:val="ff0000"/>
          <w:sz w:val="12"/>
          <w:szCs w:val="12"/>
        </w:rPr>
      </w:pPr>
      <w:commentRangeStart w:id="0"/>
      <m:oMath>
        <m:rad>
          <m:radPr>
            <m:degHide m:val="1"/>
            <m:ctrlPr>
              <w:rPr>
                <w:rFonts w:ascii="Open Sans" w:cs="Open Sans" w:eastAsia="Open Sans" w:hAnsi="Open Sans"/>
                <w:color w:val="ff0000"/>
                <w:sz w:val="12"/>
                <w:szCs w:val="12"/>
              </w:rPr>
            </m:ctrlPr>
          </m:radPr>
          <m:e>
            <m:r>
              <w:rPr>
                <w:rFonts w:ascii="Open Sans" w:cs="Open Sans" w:eastAsia="Open Sans" w:hAnsi="Open Sans"/>
                <w:color w:val="ff0000"/>
                <w:sz w:val="12"/>
                <w:szCs w:val="12"/>
              </w:rPr>
              <m:t xml:space="preserve">(26.62 - 6.79</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 + (84.96-65.59</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 +(35.17-34.05</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+(0.12-0</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 </m:t>
                </m:r>
              </m:sup>
            </m:sSup>
            <m:r>
              <w:rPr>
                <w:rFonts w:ascii="Open Sans" w:cs="Open Sans" w:eastAsia="Open Sans" w:hAnsi="Open Sans"/>
                <w:color w:val="ff0000"/>
                <w:sz w:val="12"/>
                <w:szCs w:val="12"/>
              </w:rPr>
              <m:t xml:space="preserve">+(15.7-0</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 +(46.76-58</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 (15.28-0</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 +(21.16 -73.5</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r>
              <w:rPr>
                <w:rFonts w:ascii="Open Sans" w:cs="Open Sans" w:eastAsia="Open Sans" w:hAnsi="Open Sans"/>
                <w:color w:val="ff0000"/>
                <w:sz w:val="12"/>
                <w:szCs w:val="12"/>
              </w:rPr>
              <m:t xml:space="preserve"> +(6.65 - 54.2</m:t>
            </m:r>
          </m:e>
        </m:rad>
        <m:r>
          <w:rPr>
            <w:rFonts w:ascii="Open Sans" w:cs="Open Sans" w:eastAsia="Open Sans" w:hAnsi="Open Sans"/>
            <w:color w:val="ff0000"/>
            <w:sz w:val="12"/>
            <w:szCs w:val="12"/>
          </w:rPr>
          <m:t xml:space="preserve">8</m:t>
        </m:r>
        <m:sSup>
          <m:sSupPr>
            <m:ctrlPr>
              <w:rPr>
                <w:rFonts w:ascii="Open Sans" w:cs="Open Sans" w:eastAsia="Open Sans" w:hAnsi="Open Sans"/>
                <w:color w:val="ff0000"/>
                <w:sz w:val="12"/>
                <w:szCs w:val="12"/>
              </w:rPr>
            </m:ctrlPr>
          </m:sSupPr>
          <m:e>
            <m:r>
              <w:rPr>
                <w:rFonts w:ascii="Open Sans" w:cs="Open Sans" w:eastAsia="Open Sans" w:hAnsi="Open Sans"/>
                <w:color w:val="ff0000"/>
                <w:sz w:val="12"/>
                <w:szCs w:val="12"/>
              </w:rPr>
              <m:t xml:space="preserve">)</m:t>
            </m:r>
          </m:e>
          <m:sup>
            <m:r>
              <w:rPr>
                <w:rFonts w:ascii="Open Sans" w:cs="Open Sans" w:eastAsia="Open Sans" w:hAnsi="Open Sans"/>
                <w:color w:val="ff0000"/>
                <w:sz w:val="12"/>
                <w:szCs w:val="12"/>
              </w:rPr>
              <m:t xml:space="preserve">2</m:t>
            </m:r>
          </m:sup>
        </m:sSup>
      </m:oMath>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A3">
      <w:pPr>
        <w:rPr>
          <w:rFonts w:ascii="Open Sans" w:cs="Open Sans" w:eastAsia="Open Sans" w:hAnsi="Open Sans"/>
        </w:rPr>
      </w:pPr>
      <w:r w:rsidDel="00000000" w:rsidR="00000000" w:rsidRPr="00000000">
        <w:rPr>
          <w:rtl w:val="0"/>
        </w:rPr>
      </w:r>
    </w:p>
    <w:p w:rsidR="00000000" w:rsidDel="00000000" w:rsidP="00000000" w:rsidRDefault="00000000" w:rsidRPr="00000000" w14:paraId="000000A4">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=79.9</w:t>
      </w:r>
      <w:r w:rsidDel="00000000" w:rsidR="00000000" w:rsidRPr="00000000">
        <w:br w:type="page"/>
      </w:r>
      <w:r w:rsidDel="00000000" w:rsidR="00000000" w:rsidRPr="00000000">
        <w:rPr>
          <w:rtl w:val="0"/>
        </w:rPr>
      </w:r>
    </w:p>
    <w:p w:rsidR="00000000" w:rsidDel="00000000" w:rsidP="00000000" w:rsidRDefault="00000000" w:rsidRPr="00000000" w14:paraId="000000A5">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Open the </w:t>
      </w:r>
      <w:r w:rsidDel="00000000" w:rsidR="00000000" w:rsidRPr="00000000">
        <w:rPr>
          <w:rFonts w:ascii="Open Sans" w:cs="Open Sans" w:eastAsia="Open Sans" w:hAnsi="Open Sans"/>
          <w:b w:val="1"/>
          <w:i w:val="1"/>
          <w:rtl w:val="0"/>
        </w:rPr>
        <w:t xml:space="preserve">taylor-swift-spotify-metrics</w:t>
      </w:r>
      <w:r w:rsidDel="00000000" w:rsidR="00000000" w:rsidRPr="00000000">
        <w:rPr>
          <w:rFonts w:ascii="Open Sans" w:cs="Open Sans" w:eastAsia="Open Sans" w:hAnsi="Open Sans"/>
          <w:rtl w:val="0"/>
        </w:rPr>
        <w:t xml:space="preserve"> Google Sheet. In the Activity 5 sheet, write a formula to compute the Euclidean distance between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and each of the tracks on 1989, folklore, and Midnights based on all nine Spotify metrics. </w:t>
      </w:r>
    </w:p>
    <w:p w:rsidR="00000000" w:rsidDel="00000000" w:rsidP="00000000" w:rsidRDefault="00000000" w:rsidRPr="00000000" w14:paraId="000000A6">
      <w:pPr>
        <w:numPr>
          <w:ilvl w:val="1"/>
          <w:numId w:val="3"/>
        </w:numPr>
        <w:ind w:left="1440" w:hanging="360"/>
        <w:rPr>
          <w:rFonts w:ascii="Open Sans" w:cs="Open Sans" w:eastAsia="Open Sans" w:hAnsi="Open Sans"/>
        </w:rPr>
      </w:pPr>
      <w:r w:rsidDel="00000000" w:rsidR="00000000" w:rsidRPr="00000000">
        <w:rPr>
          <w:rFonts w:ascii="Open Sans" w:cs="Open Sans" w:eastAsia="Open Sans" w:hAnsi="Open Sans"/>
          <w:rtl w:val="0"/>
        </w:rPr>
        <w:t xml:space="preserve">Check that your formula is computing correctly by double-checking the Euclidean distance between </w:t>
      </w:r>
      <w:r w:rsidDel="00000000" w:rsidR="00000000" w:rsidRPr="00000000">
        <w:rPr>
          <w:rFonts w:ascii="Open Sans" w:cs="Open Sans" w:eastAsia="Open Sans" w:hAnsi="Open Sans"/>
          <w:i w:val="1"/>
          <w:rtl w:val="0"/>
        </w:rPr>
        <w:t xml:space="preserve">Lavender Haze </w:t>
      </w:r>
      <w:r w:rsidDel="00000000" w:rsidR="00000000" w:rsidRPr="00000000">
        <w:rPr>
          <w:rFonts w:ascii="Open Sans" w:cs="Open Sans" w:eastAsia="Open Sans" w:hAnsi="Open Sans"/>
          <w:rtl w:val="0"/>
        </w:rPr>
        <w:t xml:space="preserve">and </w:t>
      </w:r>
      <w:r w:rsidDel="00000000" w:rsidR="00000000" w:rsidRPr="00000000">
        <w:rPr>
          <w:rFonts w:ascii="Open Sans" w:cs="Open Sans" w:eastAsia="Open Sans" w:hAnsi="Open Sans"/>
          <w:i w:val="1"/>
          <w:rtl w:val="0"/>
        </w:rPr>
        <w:t xml:space="preserve">End of the Road</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A7">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A8">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Based on your distance measures, which song is most similar to </w:t>
      </w:r>
      <w:r w:rsidDel="00000000" w:rsidR="00000000" w:rsidRPr="00000000">
        <w:rPr>
          <w:rFonts w:ascii="Open Sans" w:cs="Open Sans" w:eastAsia="Open Sans" w:hAnsi="Open Sans"/>
          <w:i w:val="1"/>
          <w:rtl w:val="0"/>
        </w:rPr>
        <w:t xml:space="preserve">End of the Road</w:t>
      </w:r>
      <w:r w:rsidDel="00000000" w:rsidR="00000000" w:rsidRPr="00000000">
        <w:rPr>
          <w:rFonts w:ascii="Open Sans" w:cs="Open Sans" w:eastAsia="Open Sans" w:hAnsi="Open Sans"/>
          <w:rtl w:val="0"/>
        </w:rPr>
        <w:t xml:space="preserve"> on the nine metrics? Explain.</w:t>
      </w:r>
    </w:p>
    <w:p w:rsidR="00000000" w:rsidDel="00000000" w:rsidP="00000000" w:rsidRDefault="00000000" w:rsidRPr="00000000" w14:paraId="000000A9">
      <w:pPr>
        <w:rPr>
          <w:rFonts w:ascii="Open Sans" w:cs="Open Sans" w:eastAsia="Open Sans" w:hAnsi="Open Sans"/>
        </w:rPr>
      </w:pPr>
      <w:r w:rsidDel="00000000" w:rsidR="00000000" w:rsidRPr="00000000">
        <w:rPr>
          <w:rtl w:val="0"/>
        </w:rPr>
      </w:r>
    </w:p>
    <w:p w:rsidR="00000000" w:rsidDel="00000000" w:rsidP="00000000" w:rsidRDefault="00000000" w:rsidRPr="00000000" w14:paraId="000000AA">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Bejeweled = 30</w:t>
      </w:r>
    </w:p>
    <w:p w:rsidR="00000000" w:rsidDel="00000000" w:rsidP="00000000" w:rsidRDefault="00000000" w:rsidRPr="00000000" w14:paraId="000000AB">
      <w:pPr>
        <w:rPr>
          <w:rFonts w:ascii="Open Sans" w:cs="Open Sans" w:eastAsia="Open Sans" w:hAnsi="Open Sans"/>
        </w:rPr>
      </w:pPr>
      <w:r w:rsidDel="00000000" w:rsidR="00000000" w:rsidRPr="00000000">
        <w:rPr>
          <w:rtl w:val="0"/>
        </w:rPr>
      </w:r>
    </w:p>
    <w:p w:rsidR="00000000" w:rsidDel="00000000" w:rsidP="00000000" w:rsidRDefault="00000000" w:rsidRPr="00000000" w14:paraId="000000AC">
      <w:pPr>
        <w:rPr>
          <w:rFonts w:ascii="Open Sans" w:cs="Open Sans" w:eastAsia="Open Sans" w:hAnsi="Open Sans"/>
        </w:rPr>
      </w:pPr>
      <w:r w:rsidDel="00000000" w:rsidR="00000000" w:rsidRPr="00000000">
        <w:rPr>
          <w:rtl w:val="0"/>
        </w:rPr>
      </w:r>
    </w:p>
    <w:p w:rsidR="00000000" w:rsidDel="00000000" w:rsidP="00000000" w:rsidRDefault="00000000" w:rsidRPr="00000000" w14:paraId="000000AD">
      <w:pPr>
        <w:rPr>
          <w:rFonts w:ascii="Open Sans" w:cs="Open Sans" w:eastAsia="Open Sans" w:hAnsi="Open Sans"/>
        </w:rPr>
      </w:pPr>
      <w:r w:rsidDel="00000000" w:rsidR="00000000" w:rsidRPr="00000000">
        <w:rPr>
          <w:rtl w:val="0"/>
        </w:rPr>
      </w:r>
    </w:p>
    <w:p w:rsidR="00000000" w:rsidDel="00000000" w:rsidP="00000000" w:rsidRDefault="00000000" w:rsidRPr="00000000" w14:paraId="000000AE">
      <w:pPr>
        <w:rPr>
          <w:rFonts w:ascii="Open Sans" w:cs="Open Sans" w:eastAsia="Open Sans" w:hAnsi="Open Sans"/>
        </w:rPr>
      </w:pPr>
      <w:r w:rsidDel="00000000" w:rsidR="00000000" w:rsidRPr="00000000">
        <w:rPr>
          <w:rtl w:val="0"/>
        </w:rPr>
      </w:r>
    </w:p>
    <w:p w:rsidR="00000000" w:rsidDel="00000000" w:rsidP="00000000" w:rsidRDefault="00000000" w:rsidRPr="00000000" w14:paraId="000000AF">
      <w:pPr>
        <w:rPr>
          <w:rFonts w:ascii="Open Sans" w:cs="Open Sans" w:eastAsia="Open Sans" w:hAnsi="Open Sans"/>
        </w:rPr>
      </w:pPr>
      <w:r w:rsidDel="00000000" w:rsidR="00000000" w:rsidRPr="00000000">
        <w:rPr>
          <w:rtl w:val="0"/>
        </w:rPr>
      </w:r>
    </w:p>
    <w:p w:rsidR="00000000" w:rsidDel="00000000" w:rsidP="00000000" w:rsidRDefault="00000000" w:rsidRPr="00000000" w14:paraId="000000B0">
      <w:pPr>
        <w:rPr>
          <w:rFonts w:ascii="Open Sans" w:cs="Open Sans" w:eastAsia="Open Sans" w:hAnsi="Open Sans"/>
        </w:rPr>
      </w:pPr>
      <w:r w:rsidDel="00000000" w:rsidR="00000000" w:rsidRPr="00000000">
        <w:rPr>
          <w:rtl w:val="0"/>
        </w:rPr>
      </w:r>
    </w:p>
    <w:p w:rsidR="00000000" w:rsidDel="00000000" w:rsidP="00000000" w:rsidRDefault="00000000" w:rsidRPr="00000000" w14:paraId="000000B1">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 the optimal number of nearest neighbors to determine the album that </w:t>
      </w:r>
      <w:r w:rsidDel="00000000" w:rsidR="00000000" w:rsidRPr="00000000">
        <w:rPr>
          <w:rFonts w:ascii="Open Sans" w:cs="Open Sans" w:eastAsia="Open Sans" w:hAnsi="Open Sans"/>
          <w:i w:val="1"/>
          <w:rtl w:val="0"/>
        </w:rPr>
        <w:t xml:space="preserve">End of the Road </w:t>
      </w:r>
      <w:r w:rsidDel="00000000" w:rsidR="00000000" w:rsidRPr="00000000">
        <w:rPr>
          <w:rFonts w:ascii="Open Sans" w:cs="Open Sans" w:eastAsia="Open Sans" w:hAnsi="Open Sans"/>
          <w:rtl w:val="0"/>
        </w:rPr>
        <w:t xml:space="preserve">should be released on. (You computed the optimal number of nearest neighbors in the previous activity.) Also report the “vote” tally for each class (album).</w:t>
      </w:r>
    </w:p>
    <w:p w:rsidR="00000000" w:rsidDel="00000000" w:rsidP="00000000" w:rsidRDefault="00000000" w:rsidRPr="00000000" w14:paraId="000000B2">
      <w:pPr>
        <w:rPr>
          <w:rFonts w:ascii="Open Sans" w:cs="Open Sans" w:eastAsia="Open Sans" w:hAnsi="Open Sans"/>
        </w:rPr>
      </w:pPr>
      <w:r w:rsidDel="00000000" w:rsidR="00000000" w:rsidRPr="00000000">
        <w:rPr>
          <w:rtl w:val="0"/>
        </w:rPr>
      </w:r>
    </w:p>
    <w:p w:rsidR="00000000" w:rsidDel="00000000" w:rsidP="00000000" w:rsidRDefault="00000000" w:rsidRPr="00000000" w14:paraId="000000B3">
      <w:pPr>
        <w:rPr>
          <w:rFonts w:ascii="Open Sans" w:cs="Open Sans" w:eastAsia="Open Sans" w:hAnsi="Open Sans"/>
          <w:color w:val="ff0000"/>
        </w:rPr>
      </w:pPr>
      <w:r w:rsidDel="00000000" w:rsidR="00000000" w:rsidRPr="00000000">
        <w:rPr>
          <w:rtl w:val="0"/>
        </w:rPr>
      </w:r>
    </w:p>
    <w:p w:rsidR="00000000" w:rsidDel="00000000" w:rsidP="00000000" w:rsidRDefault="00000000" w:rsidRPr="00000000" w14:paraId="000000B4">
      <w:pPr>
        <w:rPr>
          <w:rFonts w:ascii="Open Sans" w:cs="Open Sans" w:eastAsia="Open Sans" w:hAnsi="Open Sans"/>
          <w:color w:val="ff0000"/>
        </w:rPr>
      </w:pPr>
      <m:oMath>
        <m:rad>
          <m:radPr>
            <m:degHide m:val="1"/>
            <m:ctrlPr>
              <w:rPr>
                <w:rFonts w:ascii="Open Sans" w:cs="Open Sans" w:eastAsia="Open Sans" w:hAnsi="Open Sans"/>
                <w:color w:val="ff0000"/>
              </w:rPr>
            </m:ctrlPr>
          </m:radPr>
          <m:e>
            <m:r>
              <w:rPr>
                <w:rFonts w:ascii="Open Sans" w:cs="Open Sans" w:eastAsia="Open Sans" w:hAnsi="Open Sans"/>
                <w:color w:val="ff0000"/>
              </w:rPr>
              <m:t xml:space="preserve">35 = </m:t>
            </m:r>
          </m:e>
        </m:rad>
        <m:r>
          <w:rPr>
            <w:rFonts w:ascii="Open Sans" w:cs="Open Sans" w:eastAsia="Open Sans" w:hAnsi="Open Sans"/>
            <w:color w:val="ff0000"/>
          </w:rPr>
          <m:t xml:space="preserve">6 = optimal k</m:t>
        </m:r>
      </m:oMath>
      <w:r w:rsidDel="00000000" w:rsidR="00000000" w:rsidRPr="00000000">
        <w:rPr>
          <w:rtl w:val="0"/>
        </w:rPr>
      </w:r>
    </w:p>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p w:rsidR="00000000" w:rsidDel="00000000" w:rsidP="00000000" w:rsidRDefault="00000000" w:rsidRPr="00000000" w14:paraId="000000B6">
      <w:pPr>
        <w:rPr>
          <w:rFonts w:ascii="Open Sans" w:cs="Open Sans" w:eastAsia="Open Sans" w:hAnsi="Open Sans"/>
          <w:color w:val="ff0000"/>
        </w:rPr>
      </w:pPr>
      <w:r w:rsidDel="00000000" w:rsidR="00000000" w:rsidRPr="00000000">
        <w:rPr>
          <w:rtl w:val="0"/>
        </w:rPr>
      </w:r>
    </w:p>
    <w:p w:rsidR="00000000" w:rsidDel="00000000" w:rsidP="00000000" w:rsidRDefault="00000000" w:rsidRPr="00000000" w14:paraId="000000B7">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Midnights: 2</w:t>
      </w:r>
    </w:p>
    <w:p w:rsidR="00000000" w:rsidDel="00000000" w:rsidP="00000000" w:rsidRDefault="00000000" w:rsidRPr="00000000" w14:paraId="000000B8">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Folklore: 2</w:t>
      </w:r>
    </w:p>
    <w:p w:rsidR="00000000" w:rsidDel="00000000" w:rsidP="00000000" w:rsidRDefault="00000000" w:rsidRPr="00000000" w14:paraId="000000B9">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1989: 2</w:t>
      </w:r>
    </w:p>
    <w:p w:rsidR="00000000" w:rsidDel="00000000" w:rsidP="00000000" w:rsidRDefault="00000000" w:rsidRPr="00000000" w14:paraId="000000BA">
      <w:pPr>
        <w:rPr>
          <w:rFonts w:ascii="Open Sans" w:cs="Open Sans" w:eastAsia="Open Sans" w:hAnsi="Open Sans"/>
        </w:rPr>
      </w:pPr>
      <w:r w:rsidDel="00000000" w:rsidR="00000000" w:rsidRPr="00000000">
        <w:rPr>
          <w:rtl w:val="0"/>
        </w:rPr>
      </w:r>
    </w:p>
    <w:p w:rsidR="00000000" w:rsidDel="00000000" w:rsidP="00000000" w:rsidRDefault="00000000" w:rsidRPr="00000000" w14:paraId="000000BB">
      <w:pPr>
        <w:rPr>
          <w:rFonts w:ascii="Open Sans" w:cs="Open Sans" w:eastAsia="Open Sans" w:hAnsi="Open Sans"/>
        </w:rPr>
      </w:pPr>
      <w:commentRangeStart w:id="1"/>
      <w:r w:rsidDel="00000000" w:rsidR="00000000" w:rsidRPr="00000000">
        <w:rPr>
          <w:rtl w:val="0"/>
        </w:rPr>
      </w:r>
    </w:p>
    <w:p w:rsidR="00000000" w:rsidDel="00000000" w:rsidP="00000000" w:rsidRDefault="00000000" w:rsidRPr="00000000" w14:paraId="000000BC">
      <w:pPr>
        <w:rPr>
          <w:rFonts w:ascii="Open Sans" w:cs="Open Sans" w:eastAsia="Open Sans" w:hAnsi="Open Sans"/>
        </w:rPr>
      </w:pPr>
      <w:r w:rsidDel="00000000" w:rsidR="00000000" w:rsidRPr="00000000">
        <w:rPr>
          <w:rFonts w:ascii="Open Sans" w:cs="Open Sans" w:eastAsia="Open Sans" w:hAnsi="Open Sans"/>
          <w:rtl w:val="0"/>
        </w:rPr>
        <w:t xml:space="preserve">We have a 3 way tie!</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BD">
      <w:pPr>
        <w:rPr>
          <w:rFonts w:ascii="Open Sans" w:cs="Open Sans" w:eastAsia="Open Sans" w:hAnsi="Open Sans"/>
        </w:rPr>
      </w:pPr>
      <w:r w:rsidDel="00000000" w:rsidR="00000000" w:rsidRPr="00000000">
        <w:rPr>
          <w:rtl w:val="0"/>
        </w:rPr>
      </w:r>
    </w:p>
    <w:p w:rsidR="00000000" w:rsidDel="00000000" w:rsidP="00000000" w:rsidRDefault="00000000" w:rsidRPr="00000000" w14:paraId="000000BE">
      <w:pPr>
        <w:rPr>
          <w:rFonts w:ascii="Open Sans" w:cs="Open Sans" w:eastAsia="Open Sans" w:hAnsi="Open Sans"/>
        </w:rPr>
      </w:pPr>
      <w:r w:rsidDel="00000000" w:rsidR="00000000" w:rsidRPr="00000000">
        <w:rPr>
          <w:rtl w:val="0"/>
        </w:rPr>
      </w:r>
    </w:p>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p w:rsidR="00000000" w:rsidDel="00000000" w:rsidP="00000000" w:rsidRDefault="00000000" w:rsidRPr="00000000" w14:paraId="000000C0">
      <w:pPr>
        <w:rPr>
          <w:rFonts w:ascii="Open Sans" w:cs="Open Sans" w:eastAsia="Open Sans" w:hAnsi="Open Sans"/>
        </w:rPr>
      </w:pPr>
      <w:r w:rsidDel="00000000" w:rsidR="00000000" w:rsidRPr="00000000">
        <w:rPr>
          <w:rtl w:val="0"/>
        </w:rPr>
      </w:r>
    </w:p>
    <w:p w:rsidR="00000000" w:rsidDel="00000000" w:rsidP="00000000" w:rsidRDefault="00000000" w:rsidRPr="00000000" w14:paraId="000000C1">
      <w:pPr>
        <w:rPr>
          <w:rFonts w:ascii="Open Sans" w:cs="Open Sans" w:eastAsia="Open Sans" w:hAnsi="Open Sans"/>
        </w:rPr>
      </w:pPr>
      <w:r w:rsidDel="00000000" w:rsidR="00000000" w:rsidRPr="00000000">
        <w:rPr>
          <w:rtl w:val="0"/>
        </w:rPr>
      </w:r>
    </w:p>
    <w:p w:rsidR="00000000" w:rsidDel="00000000" w:rsidP="00000000" w:rsidRDefault="00000000" w:rsidRPr="00000000" w14:paraId="000000C2">
      <w:pPr>
        <w:rPr>
          <w:rFonts w:ascii="Open Sans" w:cs="Open Sans" w:eastAsia="Open Sans" w:hAnsi="Open Sans"/>
        </w:rPr>
      </w:pPr>
      <w:r w:rsidDel="00000000" w:rsidR="00000000" w:rsidRPr="00000000">
        <w:rPr>
          <w:rtl w:val="0"/>
        </w:rPr>
      </w:r>
    </w:p>
    <w:p w:rsidR="00000000" w:rsidDel="00000000" w:rsidP="00000000" w:rsidRDefault="00000000" w:rsidRPr="00000000" w14:paraId="000000C3">
      <w:pPr>
        <w:rPr>
          <w:rFonts w:ascii="Open Sans" w:cs="Open Sans" w:eastAsia="Open Sans" w:hAnsi="Open Sans"/>
        </w:rPr>
      </w:pPr>
      <w:r w:rsidDel="00000000" w:rsidR="00000000" w:rsidRPr="00000000">
        <w:rPr>
          <w:rtl w:val="0"/>
        </w:rPr>
      </w:r>
    </w:p>
    <w:p w:rsidR="00000000" w:rsidDel="00000000" w:rsidP="00000000" w:rsidRDefault="00000000" w:rsidRPr="00000000" w14:paraId="000000C4">
      <w:pPr>
        <w:rPr>
          <w:rFonts w:ascii="Open Sans" w:cs="Open Sans" w:eastAsia="Open Sans" w:hAnsi="Open Sans"/>
        </w:rPr>
      </w:pPr>
      <w:r w:rsidDel="00000000" w:rsidR="00000000" w:rsidRPr="00000000">
        <w:rPr>
          <w:rtl w:val="0"/>
        </w:rPr>
      </w:r>
    </w:p>
    <w:p w:rsidR="00000000" w:rsidDel="00000000" w:rsidP="00000000" w:rsidRDefault="00000000" w:rsidRPr="00000000" w14:paraId="000000C5">
      <w:pPr>
        <w:pStyle w:val="Heading2"/>
        <w:rPr/>
      </w:pPr>
      <w:bookmarkStart w:colFirst="0" w:colLast="0" w:name="_vey0v9xgquel" w:id="5"/>
      <w:bookmarkEnd w:id="5"/>
      <w:r w:rsidDel="00000000" w:rsidR="00000000" w:rsidRPr="00000000">
        <w:rPr>
          <w:rtl w:val="0"/>
        </w:rPr>
        <w:t xml:space="preserve">Part V: Classify the Other Two Songs</w:t>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rFonts w:ascii="Open Sans" w:cs="Open Sans" w:eastAsia="Open Sans" w:hAnsi="Open Sans"/>
        </w:rPr>
      </w:pPr>
      <w:r w:rsidDel="00000000" w:rsidR="00000000" w:rsidRPr="00000000">
        <w:rPr>
          <w:rFonts w:ascii="Open Sans" w:cs="Open Sans" w:eastAsia="Open Sans" w:hAnsi="Open Sans"/>
          <w:rtl w:val="0"/>
        </w:rPr>
        <w:t xml:space="preserve">The Spotify metrics for the other two cover songs Taylor Swift wants to add to her re-released albums are given below.</w:t>
      </w:r>
    </w:p>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tbl>
      <w:tblPr>
        <w:tblStyle w:val="Table3"/>
        <w:tblW w:w="64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160"/>
        <w:gridCol w:w="2160"/>
        <w:tblGridChange w:id="0">
          <w:tblGrid>
            <w:gridCol w:w="2160"/>
            <w:gridCol w:w="2160"/>
            <w:gridCol w:w="2160"/>
          </w:tblGrid>
        </w:tblGridChange>
      </w:tblGrid>
      <w:tr>
        <w:trPr>
          <w:cantSplit w:val="0"/>
          <w:tblHeader w:val="0"/>
        </w:trPr>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C9">
            <w:pPr>
              <w:widowControl w:val="0"/>
              <w:spacing w:line="240" w:lineRule="auto"/>
              <w:rPr>
                <w:rFonts w:ascii="Open Sans" w:cs="Open Sans" w:eastAsia="Open Sans" w:hAnsi="Open Sans"/>
              </w:rPr>
            </w:pPr>
            <w:r w:rsidDel="00000000" w:rsidR="00000000" w:rsidRPr="00000000">
              <w:rPr>
                <w:rFonts w:ascii="Open Sans" w:cs="Open Sans" w:eastAsia="Open Sans" w:hAnsi="Open Sans"/>
                <w:b w:val="1"/>
                <w:color w:val="333333"/>
                <w:rtl w:val="0"/>
              </w:rPr>
              <w:t xml:space="preserve">Property</w:t>
            </w:r>
            <w:r w:rsidDel="00000000" w:rsidR="00000000" w:rsidRPr="00000000">
              <w:rPr>
                <w:rtl w:val="0"/>
              </w:rPr>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CA">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Purple Rain</w:t>
            </w:r>
          </w:p>
        </w:tc>
        <w:tc>
          <w:tcPr>
            <w:tcBorders>
              <w:left w:color="d3d3d3" w:space="0" w:sz="6" w:val="single"/>
              <w:right w:color="d3d3d3" w:space="0" w:sz="6" w:val="single"/>
            </w:tcBorders>
            <w:shd w:fill="2dd7f8" w:val="clear"/>
            <w:tcMar>
              <w:top w:w="80.0" w:type="dxa"/>
              <w:left w:w="80.0" w:type="dxa"/>
              <w:bottom w:w="100.0" w:type="dxa"/>
              <w:right w:w="80.0" w:type="dxa"/>
            </w:tcMar>
            <w:vAlign w:val="bottom"/>
          </w:tcPr>
          <w:p w:rsidR="00000000" w:rsidDel="00000000" w:rsidP="00000000" w:rsidRDefault="00000000" w:rsidRPr="00000000" w14:paraId="000000CB">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Sweet Child O’ Mine</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C">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Acousticness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3.56</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E">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9.25</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CF">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Danceability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10.32</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1">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26.32</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2">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Energy</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3">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37.19</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4">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100.00</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5">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Instrumentalness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6">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0.47</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7">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17.56</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8">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Liveness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9">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100.00</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A">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8.57</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B">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Loudness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C">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47.39</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D">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95.18</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E">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Speechiness</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DF">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1.80</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0">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7.71</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1">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Tempo</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2">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37.48</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3">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49.51</w:t>
            </w:r>
          </w:p>
        </w:tc>
      </w:tr>
      <w:tr>
        <w:trPr>
          <w:cantSplit w:val="0"/>
          <w:tblHeader w:val="0"/>
        </w:trPr>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4">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Valence</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5">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16.74</w:t>
            </w:r>
          </w:p>
        </w:tc>
        <w:tc>
          <w:tcPr>
            <w:tcBorders>
              <w:top w:color="d3d3d3" w:space="0" w:sz="6" w:val="single"/>
              <w:left w:color="d3d3d3" w:space="0" w:sz="6" w:val="single"/>
              <w:right w:color="d3d3d3" w:space="0" w:sz="6" w:val="single"/>
            </w:tcBorders>
            <w:tcMar>
              <w:top w:w="120.0" w:type="dxa"/>
              <w:left w:w="80.0" w:type="dxa"/>
              <w:bottom w:w="120.0" w:type="dxa"/>
              <w:right w:w="80.0" w:type="dxa"/>
            </w:tcMar>
            <w:vAlign w:val="center"/>
          </w:tcPr>
          <w:p w:rsidR="00000000" w:rsidDel="00000000" w:rsidP="00000000" w:rsidRDefault="00000000" w:rsidRPr="00000000" w14:paraId="000000E6">
            <w:pPr>
              <w:widowControl w:val="0"/>
              <w:spacing w:line="2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64.77</w:t>
            </w:r>
          </w:p>
        </w:tc>
      </w:tr>
    </w:tbl>
    <w:p w:rsidR="00000000" w:rsidDel="00000000" w:rsidP="00000000" w:rsidRDefault="00000000" w:rsidRPr="00000000" w14:paraId="000000E7">
      <w:pPr>
        <w:rPr>
          <w:rFonts w:ascii="Open Sans" w:cs="Open Sans" w:eastAsia="Open Sans" w:hAnsi="Open Sans"/>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 the same process to determine the album that </w:t>
      </w:r>
      <w:r w:rsidDel="00000000" w:rsidR="00000000" w:rsidRPr="00000000">
        <w:rPr>
          <w:rFonts w:ascii="Open Sans" w:cs="Open Sans" w:eastAsia="Open Sans" w:hAnsi="Open Sans"/>
          <w:i w:val="1"/>
          <w:rtl w:val="0"/>
        </w:rPr>
        <w:t xml:space="preserve">Sweet Child O’ Mine </w:t>
      </w:r>
      <w:r w:rsidDel="00000000" w:rsidR="00000000" w:rsidRPr="00000000">
        <w:rPr>
          <w:rFonts w:ascii="Open Sans" w:cs="Open Sans" w:eastAsia="Open Sans" w:hAnsi="Open Sans"/>
          <w:rtl w:val="0"/>
        </w:rPr>
        <w:t xml:space="preserve">should be released on. Also report the “vote” tally for each class (album).</w:t>
      </w:r>
    </w:p>
    <w:p w:rsidR="00000000" w:rsidDel="00000000" w:rsidP="00000000" w:rsidRDefault="00000000" w:rsidRPr="00000000" w14:paraId="000000EA">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B">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EC">
      <w:pPr>
        <w:ind w:left="720" w:firstLine="0"/>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1989: 5</w:t>
      </w:r>
    </w:p>
    <w:p w:rsidR="00000000" w:rsidDel="00000000" w:rsidP="00000000" w:rsidRDefault="00000000" w:rsidRPr="00000000" w14:paraId="000000ED">
      <w:pPr>
        <w:ind w:left="720" w:firstLine="0"/>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Midnights: 1</w:t>
      </w:r>
    </w:p>
    <w:p w:rsidR="00000000" w:rsidDel="00000000" w:rsidP="00000000" w:rsidRDefault="00000000" w:rsidRPr="00000000" w14:paraId="000000EE">
      <w:pPr>
        <w:ind w:left="720" w:firstLine="0"/>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Sweet Child O'Mine should be released on 1989.</w:t>
      </w:r>
    </w:p>
    <w:p w:rsidR="00000000" w:rsidDel="00000000" w:rsidP="00000000" w:rsidRDefault="00000000" w:rsidRPr="00000000" w14:paraId="000000EF">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0">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1">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2">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3">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4">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6">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Use the same process to determine the album that </w:t>
      </w:r>
      <w:r w:rsidDel="00000000" w:rsidR="00000000" w:rsidRPr="00000000">
        <w:rPr>
          <w:rFonts w:ascii="Open Sans" w:cs="Open Sans" w:eastAsia="Open Sans" w:hAnsi="Open Sans"/>
          <w:i w:val="1"/>
          <w:rtl w:val="0"/>
        </w:rPr>
        <w:t xml:space="preserve">Purple Rain </w:t>
      </w:r>
      <w:r w:rsidDel="00000000" w:rsidR="00000000" w:rsidRPr="00000000">
        <w:rPr>
          <w:rFonts w:ascii="Open Sans" w:cs="Open Sans" w:eastAsia="Open Sans" w:hAnsi="Open Sans"/>
          <w:rtl w:val="0"/>
        </w:rPr>
        <w:t xml:space="preserve">should be released on. Also report the “vote” tally for each class (album).</w:t>
      </w:r>
    </w:p>
    <w:p w:rsidR="00000000" w:rsidDel="00000000" w:rsidP="00000000" w:rsidRDefault="00000000" w:rsidRPr="00000000" w14:paraId="000000F7">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8">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Midnights: 3</w:t>
      </w:r>
    </w:p>
    <w:p w:rsidR="00000000" w:rsidDel="00000000" w:rsidP="00000000" w:rsidRDefault="00000000" w:rsidRPr="00000000" w14:paraId="000000F9">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1989: 1</w:t>
      </w:r>
    </w:p>
    <w:p w:rsidR="00000000" w:rsidDel="00000000" w:rsidP="00000000" w:rsidRDefault="00000000" w:rsidRPr="00000000" w14:paraId="000000FA">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Folklore: 2</w:t>
      </w:r>
    </w:p>
    <w:p w:rsidR="00000000" w:rsidDel="00000000" w:rsidP="00000000" w:rsidRDefault="00000000" w:rsidRPr="00000000" w14:paraId="000000FB">
      <w:pPr>
        <w:rPr>
          <w:rFonts w:ascii="Open Sans" w:cs="Open Sans" w:eastAsia="Open Sans" w:hAnsi="Open Sans"/>
          <w:color w:val="ff0000"/>
        </w:rPr>
      </w:pPr>
      <w:r w:rsidDel="00000000" w:rsidR="00000000" w:rsidRPr="00000000">
        <w:rPr>
          <w:rFonts w:ascii="Open Sans" w:cs="Open Sans" w:eastAsia="Open Sans" w:hAnsi="Open Sans"/>
          <w:color w:val="ff0000"/>
          <w:rtl w:val="0"/>
        </w:rPr>
        <w:t xml:space="preserve">Purple Rain should be released on Midnights</w:t>
      </w:r>
    </w:p>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p w:rsidR="00000000" w:rsidDel="00000000" w:rsidP="00000000" w:rsidRDefault="00000000" w:rsidRPr="00000000" w14:paraId="00000100">
      <w:pPr>
        <w:rPr>
          <w:rFonts w:ascii="Open Sans" w:cs="Open Sans" w:eastAsia="Open Sans" w:hAnsi="Open Sans"/>
        </w:rPr>
      </w:pPr>
      <w:r w:rsidDel="00000000" w:rsidR="00000000" w:rsidRPr="00000000">
        <w:rPr>
          <w:rtl w:val="0"/>
        </w:rPr>
      </w:r>
    </w:p>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sectPr>
      <w:headerReference r:id="rId19" w:type="default"/>
      <w:footerReference r:id="rId20" w:type="default"/>
      <w:pgSz w:h="15840" w:w="12240" w:orient="portrait"/>
      <w:pgMar w:bottom="1440" w:top="1440" w:left="1440" w:right="1440" w:header="36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Chelsey Legacy" w:id="0" w:date="2024-04-04T14:46:03Z">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cannot figure out how to better format this... if anyone cares they can update it</w:t>
      </w:r>
    </w:p>
  </w:comment>
  <w:comment w:author="Chelsey Legacy" w:id="1" w:date="2024-04-04T15:09:31Z">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 have a three way tie here...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Open Sans ExtraBold">
    <w:embedBold w:fontKey="{00000000-0000-0000-0000-000000000000}" r:id="rId1" w:subsetted="0"/>
    <w:embedBoldItalic w:fontKey="{00000000-0000-0000-0000-000000000000}" r:id="rId2" w:subsetted="0"/>
  </w:font>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10B">
      <w:pPr>
        <w:spacing w:line="240" w:lineRule="auto"/>
        <w:rPr>
          <w:rFonts w:ascii="Open Sans" w:cs="Open Sans" w:eastAsia="Open Sans" w:hAnsi="Open Sans"/>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Open Sans" w:cs="Open Sans" w:eastAsia="Open Sans" w:hAnsi="Open Sans"/>
          <w:sz w:val="20"/>
          <w:szCs w:val="20"/>
          <w:rtl w:val="0"/>
        </w:rPr>
        <w:t xml:space="preserve">Because larger distances mean that the songs are less similar, sometimes data scientists refer to Euclidean Distance as a </w:t>
      </w:r>
      <w:r w:rsidDel="00000000" w:rsidR="00000000" w:rsidRPr="00000000">
        <w:rPr>
          <w:rFonts w:ascii="Open Sans" w:cs="Open Sans" w:eastAsia="Open Sans" w:hAnsi="Open Sans"/>
          <w:i w:val="1"/>
          <w:sz w:val="20"/>
          <w:szCs w:val="20"/>
          <w:rtl w:val="0"/>
        </w:rPr>
        <w:t xml:space="preserve">dissimilarity </w:t>
      </w:r>
      <w:r w:rsidDel="00000000" w:rsidR="00000000" w:rsidRPr="00000000">
        <w:rPr>
          <w:rFonts w:ascii="Open Sans" w:cs="Open Sans" w:eastAsia="Open Sans" w:hAnsi="Open Sans"/>
          <w:sz w:val="20"/>
          <w:szCs w:val="20"/>
          <w:rtl w:val="0"/>
        </w:rPr>
        <w:t xml:space="preserve">measure.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6">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Laboratory for Advancing Statistics Education Research (LASER)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19051</wp:posOffset>
          </wp:positionV>
          <wp:extent cx="320040" cy="320040"/>
          <wp:effectExtent b="0" l="0" r="0" t="0"/>
          <wp:wrapSquare wrapText="bothSides" distB="114300" distT="114300" distL="114300" distR="11430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20040" cy="320040"/>
                  </a:xfrm>
                  <a:prstGeom prst="rect"/>
                  <a:ln/>
                </pic:spPr>
              </pic:pic>
            </a:graphicData>
          </a:graphic>
        </wp:anchor>
      </w:drawing>
    </w:r>
  </w:p>
  <w:p w:rsidR="00000000" w:rsidDel="00000000" w:rsidP="00000000" w:rsidRDefault="00000000" w:rsidRPr="00000000" w14:paraId="00000107">
    <w:pPr>
      <w:rPr>
        <w:rFonts w:ascii="Open Sans" w:cs="Open Sans" w:eastAsia="Open Sans" w:hAnsi="Open Sans"/>
        <w:sz w:val="18"/>
        <w:szCs w:val="18"/>
      </w:rPr>
    </w:pPr>
    <w:hyperlink r:id="rId2">
      <w:r w:rsidDel="00000000" w:rsidR="00000000" w:rsidRPr="00000000">
        <w:rPr>
          <w:rFonts w:ascii="Open Sans" w:cs="Open Sans" w:eastAsia="Open Sans" w:hAnsi="Open Sans"/>
          <w:color w:val="1155cc"/>
          <w:sz w:val="18"/>
          <w:szCs w:val="18"/>
          <w:u w:val="single"/>
          <w:rtl w:val="0"/>
        </w:rPr>
        <w:t xml:space="preserve">https://laser-umn.github.io/</w:t>
      </w:r>
    </w:hyperlink>
    <w:r w:rsidDel="00000000" w:rsidR="00000000" w:rsidRPr="00000000">
      <w:rPr>
        <w:rtl w:val="0"/>
      </w:rPr>
    </w:r>
  </w:p>
  <w:p w:rsidR="00000000" w:rsidDel="00000000" w:rsidP="00000000" w:rsidRDefault="00000000" w:rsidRPr="00000000" w14:paraId="00000108">
    <w:pPr>
      <w:rPr>
        <w:rFonts w:ascii="Open Sans" w:cs="Open Sans" w:eastAsia="Open Sans" w:hAnsi="Open Sans"/>
        <w:sz w:val="18"/>
        <w:szCs w:val="18"/>
      </w:rPr>
    </w:pPr>
    <w:r w:rsidDel="00000000" w:rsidR="00000000" w:rsidRPr="00000000">
      <w:rPr>
        <w:rFonts w:ascii="Open Sans" w:cs="Open Sans" w:eastAsia="Open Sans" w:hAnsi="Open Sans"/>
        <w:sz w:val="18"/>
        <w:szCs w:val="18"/>
      </w:rPr>
      <mc:AlternateContent>
        <mc:Choice Requires="wpg">
          <w:drawing>
            <wp:inline distB="114300" distT="114300" distL="114300" distR="114300">
              <wp:extent cx="6438900" cy="22474"/>
              <wp:effectExtent b="0" l="0" r="0" t="0"/>
              <wp:docPr id="1" name=""/>
              <a:graphic>
                <a:graphicData uri="http://schemas.microsoft.com/office/word/2010/wordprocessingShape">
                  <wps:wsp>
                    <wps:cNvCnPr/>
                    <wps:spPr>
                      <a:xfrm>
                        <a:off x="950975" y="347675"/>
                        <a:ext cx="54402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6438900" cy="22474"/>
              <wp:effectExtent b="0" l="0" r="0" t="0"/>
              <wp:docPr id="1" name="image13.png"/>
              <a:graphic>
                <a:graphicData uri="http://schemas.openxmlformats.org/drawingml/2006/picture">
                  <pic:pic>
                    <pic:nvPicPr>
                      <pic:cNvPr id="0" name="image13.png"/>
                      <pic:cNvPicPr preferRelativeResize="0"/>
                    </pic:nvPicPr>
                    <pic:blipFill>
                      <a:blip r:embed="rId3"/>
                      <a:srcRect/>
                      <a:stretch>
                        <a:fillRect/>
                      </a:stretch>
                    </pic:blipFill>
                    <pic:spPr>
                      <a:xfrm>
                        <a:off x="0" y="0"/>
                        <a:ext cx="6438900" cy="2247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09">
    <w:pPr>
      <w:rPr>
        <w:rFonts w:ascii="Open Sans" w:cs="Open Sans" w:eastAsia="Open Sans" w:hAnsi="Open Sans"/>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jc w:val="center"/>
    </w:pPr>
    <w:rPr>
      <w:rFonts w:ascii="Open Sans ExtraBold" w:cs="Open Sans ExtraBold" w:eastAsia="Open Sans ExtraBold" w:hAnsi="Open Sans ExtraBold"/>
      <w:color w:val="e059b2"/>
      <w:sz w:val="46"/>
      <w:szCs w:val="46"/>
    </w:rPr>
  </w:style>
  <w:style w:type="paragraph" w:styleId="Heading2">
    <w:name w:val="heading 2"/>
    <w:basedOn w:val="Normal"/>
    <w:next w:val="Normal"/>
    <w:pPr>
      <w:keepNext w:val="1"/>
      <w:keepLines w:val="1"/>
      <w:spacing w:after="120" w:before="360" w:lineRule="auto"/>
    </w:pPr>
    <w:rPr>
      <w:rFonts w:ascii="Open Sans" w:cs="Open Sans" w:eastAsia="Open Sans" w:hAnsi="Open Sans"/>
      <w:b w:val="1"/>
      <w:color w:val="e059b2"/>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10.png"/><Relationship Id="rId10" Type="http://schemas.openxmlformats.org/officeDocument/2006/relationships/image" Target="media/image11.png"/><Relationship Id="rId13" Type="http://schemas.openxmlformats.org/officeDocument/2006/relationships/image" Target="media/image1.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12.png"/><Relationship Id="rId15" Type="http://schemas.openxmlformats.org/officeDocument/2006/relationships/image" Target="media/image6.png"/><Relationship Id="rId14" Type="http://schemas.openxmlformats.org/officeDocument/2006/relationships/image" Target="media/image3.png"/><Relationship Id="rId17" Type="http://schemas.openxmlformats.org/officeDocument/2006/relationships/image" Target="media/image8.png"/><Relationship Id="rId16" Type="http://schemas.openxmlformats.org/officeDocument/2006/relationships/image" Target="media/image9.png"/><Relationship Id="rId5" Type="http://schemas.openxmlformats.org/officeDocument/2006/relationships/footnotes" Target="footnotes.xml"/><Relationship Id="rId19" Type="http://schemas.openxmlformats.org/officeDocument/2006/relationships/header" Target="header1.xml"/><Relationship Id="rId6" Type="http://schemas.openxmlformats.org/officeDocument/2006/relationships/numbering" Target="numbering.xml"/><Relationship Id="rId18" Type="http://schemas.openxmlformats.org/officeDocument/2006/relationships/image" Target="media/image4.png"/><Relationship Id="rId7" Type="http://schemas.openxmlformats.org/officeDocument/2006/relationships/styles" Target="styles.xml"/><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OpenSansExtraBold-bold.ttf"/><Relationship Id="rId2" Type="http://schemas.openxmlformats.org/officeDocument/2006/relationships/font" Target="fonts/OpenSansExtraBold-boldItalic.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hyperlink" Target="https://laser-umn.github.io/" TargetMode="External"/><Relationship Id="rId3"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